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DE7527" w:rsidRPr="001F1234" w:rsidRDefault="00DE7527" w:rsidP="001F1234">
      <w:pPr>
        <w:widowControl w:val="0"/>
        <w:shd w:val="clear" w:color="auto" w:fill="FFFFFF"/>
        <w:autoSpaceDE w:val="0"/>
        <w:autoSpaceDN w:val="0"/>
        <w:adjustRightInd w:val="0"/>
        <w:spacing w:before="2"/>
        <w:ind w:right="1800"/>
        <w:jc w:val="center"/>
        <w:rPr>
          <w:b/>
          <w:bCs/>
          <w:sz w:val="28"/>
          <w:szCs w:val="28"/>
        </w:rPr>
      </w:pPr>
    </w:p>
    <w:p w:rsidR="00E363E1" w:rsidRDefault="00E363E1" w:rsidP="00E363E1">
      <w:pPr>
        <w:pStyle w:val="Heading2"/>
        <w:framePr w:h="7246" w:hRule="exact" w:hSpace="180" w:wrap="auto" w:vAnchor="page" w:hAnchor="page" w:x="1262" w:y="4128"/>
        <w:rPr>
          <w:sz w:val="32"/>
          <w:szCs w:val="32"/>
        </w:rPr>
      </w:pPr>
      <w:r w:rsidRPr="008C4FFE">
        <w:rPr>
          <w:sz w:val="32"/>
          <w:szCs w:val="32"/>
        </w:rPr>
        <w:t xml:space="preserve">TENDER FOR </w:t>
      </w:r>
      <w:r>
        <w:rPr>
          <w:sz w:val="32"/>
          <w:szCs w:val="32"/>
        </w:rPr>
        <w:t>RATE CONTRACT FOR THE SUPPLY OF MANNEQUINS FOR SKILL LAB ON TURNKEY BASIS</w:t>
      </w:r>
    </w:p>
    <w:p w:rsidR="00E363E1" w:rsidRPr="0006487B" w:rsidRDefault="00E363E1" w:rsidP="001B64AB">
      <w:pPr>
        <w:pStyle w:val="Heading2"/>
        <w:framePr w:h="7246" w:hRule="exact" w:hSpace="180" w:wrap="auto" w:vAnchor="page" w:hAnchor="page" w:x="1262" w:y="4128"/>
        <w:rPr>
          <w:highlight w:val="yellow"/>
        </w:rPr>
      </w:pPr>
      <w:r>
        <w:rPr>
          <w:sz w:val="32"/>
          <w:szCs w:val="32"/>
        </w:rPr>
        <w:t xml:space="preserve"> FOR ANM TRAINING CENTRE, GNM TRAINING CENTRE &amp; STATE NODAL CENTRE </w:t>
      </w:r>
    </w:p>
    <w:p w:rsidR="00E363E1" w:rsidRPr="001F1234" w:rsidRDefault="00E363E1" w:rsidP="00E363E1">
      <w:pPr>
        <w:framePr w:h="7246" w:hRule="exact" w:hSpace="180" w:wrap="auto" w:vAnchor="page" w:hAnchor="page" w:x="1262" w:y="4128"/>
        <w:shd w:val="clear" w:color="auto" w:fill="FFFFFF"/>
      </w:pPr>
    </w:p>
    <w:p w:rsidR="00E363E1" w:rsidRDefault="00E363E1" w:rsidP="00E363E1">
      <w:pPr>
        <w:framePr w:h="7246" w:hRule="exact" w:hSpace="180" w:wrap="auto" w:vAnchor="page" w:hAnchor="page" w:x="1262" w:y="4128"/>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865242" w:rsidRDefault="00865242" w:rsidP="00E363E1">
      <w:pPr>
        <w:framePr w:h="7246" w:hRule="exact" w:hSpace="180" w:wrap="auto" w:vAnchor="page" w:hAnchor="page" w:x="1262" w:y="4128"/>
        <w:shd w:val="clear" w:color="auto" w:fill="FFFFFF"/>
        <w:jc w:val="center"/>
        <w:rPr>
          <w:b/>
          <w:bCs/>
        </w:rPr>
      </w:pPr>
    </w:p>
    <w:p w:rsidR="00865242" w:rsidRPr="001F1234" w:rsidRDefault="00865242" w:rsidP="00E363E1">
      <w:pPr>
        <w:framePr w:h="7246" w:hRule="exact" w:hSpace="180" w:wrap="auto" w:vAnchor="page" w:hAnchor="page" w:x="1262" w:y="4128"/>
        <w:shd w:val="clear" w:color="auto" w:fill="FFFFFF"/>
        <w:jc w:val="center"/>
        <w:rPr>
          <w:b/>
          <w:bCs/>
        </w:rPr>
      </w:pPr>
    </w:p>
    <w:p w:rsidR="00865242" w:rsidRPr="008D3B7C" w:rsidRDefault="00865242" w:rsidP="00865242">
      <w:pPr>
        <w:pStyle w:val="Heading6"/>
        <w:jc w:val="center"/>
        <w:rPr>
          <w:rFonts w:ascii="Cambria" w:hAnsi="Cambria"/>
          <w:i w:val="0"/>
          <w:sz w:val="36"/>
          <w:szCs w:val="36"/>
        </w:rPr>
      </w:pPr>
      <w:r w:rsidRPr="008D3B7C">
        <w:rPr>
          <w:rFonts w:ascii="Cambria" w:hAnsi="Cambria"/>
          <w:i w:val="0"/>
          <w:sz w:val="36"/>
          <w:szCs w:val="36"/>
        </w:rPr>
        <w:t xml:space="preserve">ITEM: </w:t>
      </w:r>
      <w:r>
        <w:rPr>
          <w:rFonts w:ascii="Cambria" w:hAnsi="Cambria"/>
          <w:i w:val="0"/>
          <w:sz w:val="36"/>
          <w:szCs w:val="36"/>
        </w:rPr>
        <w:t>MANNEQUIN - MIDWIFERY</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Pr>
          <w:b/>
          <w:bCs/>
        </w:rPr>
        <w:t>HLL/AFT/CMO-HCD/RJ-SL/EQP/2016-17/1</w:t>
      </w:r>
    </w:p>
    <w:p w:rsidR="00865242" w:rsidRPr="008D3B7C" w:rsidRDefault="00865242" w:rsidP="00865242">
      <w:pPr>
        <w:jc w:val="center"/>
        <w:rPr>
          <w:rFonts w:ascii="Cambria" w:hAnsi="Cambria" w:cs="Tahoma"/>
          <w:sz w:val="36"/>
          <w:szCs w:val="36"/>
        </w:rPr>
      </w:pPr>
    </w:p>
    <w:p w:rsidR="00865242" w:rsidRPr="008D3B7C" w:rsidRDefault="00865242" w:rsidP="00865242">
      <w:pPr>
        <w:pStyle w:val="Heading5"/>
        <w:jc w:val="center"/>
        <w:rPr>
          <w:rFonts w:cs="Tahoma"/>
          <w:sz w:val="36"/>
          <w:szCs w:val="36"/>
        </w:rPr>
      </w:pPr>
      <w:r w:rsidRPr="008D3B7C">
        <w:rPr>
          <w:rFonts w:cs="Tahoma"/>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6253B3" w:rsidP="00937546">
      <w:pPr>
        <w:pStyle w:val="Heading2"/>
        <w:ind w:left="567" w:right="459" w:hanging="56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Pr="00F5034F">
        <w:rPr>
          <w:rFonts w:ascii="Cambria" w:hAnsi="Cambria"/>
          <w:b w:val="0"/>
          <w:bCs w:val="0"/>
          <w:i/>
        </w:rPr>
        <w:t>MANNEQUIN - MIDWIFERY</w:t>
      </w:r>
      <w:r w:rsidRPr="00F5034F">
        <w:rPr>
          <w:rFonts w:ascii="Bookman Old Style" w:hAnsi="Bookman Old Style" w:cs="Arial"/>
          <w:b w:val="0"/>
          <w:bCs w:val="0"/>
        </w:rPr>
        <w:t xml:space="preserve"> from the eligible bidders for </w:t>
      </w:r>
      <w:r w:rsidRPr="00F5034F">
        <w:rPr>
          <w:b w:val="0"/>
          <w:bCs w:val="0"/>
        </w:rPr>
        <w:t xml:space="preserve">SKILL LAB ON TURNKEY BASIS  FOR ANM TRAINING CENTRE, GNM TRAINING CENTRE &amp; STATE NODAL CENTRE – </w:t>
      </w:r>
      <w:r w:rsidR="001B64AB">
        <w:rPr>
          <w:b w:val="0"/>
          <w:bCs w:val="0"/>
        </w:rPr>
        <w:t>FOR VARIOUS HLL’S PROJECTS</w:t>
      </w:r>
      <w:r w:rsidRPr="00F5034F">
        <w:rPr>
          <w:b w:val="0"/>
          <w:bCs w:val="0"/>
        </w:rPr>
        <w:t>.</w:t>
      </w:r>
    </w:p>
    <w:p w:rsidR="006253B3" w:rsidRPr="00F5034F" w:rsidRDefault="006253B3" w:rsidP="00937546">
      <w:pPr>
        <w:pStyle w:val="Heading2"/>
        <w:ind w:left="567" w:right="459" w:hanging="567"/>
        <w:jc w:val="both"/>
        <w:rPr>
          <w:b w:val="0"/>
          <w:bCs w:val="0"/>
        </w:rPr>
      </w:pPr>
    </w:p>
    <w:p w:rsidR="006253B3" w:rsidRPr="00F5034F" w:rsidRDefault="006253B3" w:rsidP="00937546">
      <w:pPr>
        <w:pStyle w:val="BodyText2"/>
        <w:ind w:left="601" w:right="459"/>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937546">
      <w:pPr>
        <w:pStyle w:val="BodyText"/>
        <w:spacing w:after="0"/>
        <w:ind w:left="567" w:right="459"/>
        <w:rPr>
          <w:rFonts w:ascii="Bookman Old Style" w:hAnsi="Bookman Old Style"/>
          <w:i/>
          <w:iCs/>
          <w:sz w:val="23"/>
          <w:szCs w:val="23"/>
        </w:rPr>
      </w:pPr>
    </w:p>
    <w:p w:rsidR="006253B3" w:rsidRDefault="006253B3" w:rsidP="00937546">
      <w:pPr>
        <w:pStyle w:val="BodyText"/>
        <w:spacing w:after="0"/>
        <w:ind w:left="567" w:right="459"/>
        <w:jc w:val="both"/>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937546">
      <w:pPr>
        <w:pStyle w:val="NormalWeb"/>
        <w:spacing w:before="0" w:beforeAutospacing="0" w:after="0" w:afterAutospacing="0"/>
        <w:ind w:left="567" w:right="459" w:hanging="567"/>
        <w:jc w:val="both"/>
        <w:rPr>
          <w:b/>
          <w:bCs/>
          <w:sz w:val="23"/>
          <w:szCs w:val="23"/>
        </w:rPr>
      </w:pPr>
      <w:r>
        <w:rPr>
          <w:b/>
          <w:bCs/>
          <w:sz w:val="23"/>
          <w:szCs w:val="23"/>
        </w:rPr>
        <w:tab/>
      </w:r>
    </w:p>
    <w:p w:rsidR="006253B3" w:rsidRPr="007F2F8B" w:rsidRDefault="006253B3" w:rsidP="00937546">
      <w:pPr>
        <w:pStyle w:val="NormalWeb"/>
        <w:spacing w:before="0" w:beforeAutospacing="0" w:after="0" w:afterAutospacing="0"/>
        <w:ind w:left="567" w:right="459"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937546">
      <w:pPr>
        <w:ind w:left="360" w:right="459"/>
        <w:jc w:val="both"/>
        <w:rPr>
          <w:rFonts w:ascii="DV-TTSurekh" w:hAnsi="DV-TTSurekh"/>
          <w:sz w:val="32"/>
          <w:szCs w:val="32"/>
        </w:rPr>
      </w:pPr>
    </w:p>
    <w:p w:rsidR="006253B3" w:rsidRDefault="006253B3" w:rsidP="00937546">
      <w:pPr>
        <w:ind w:left="360" w:right="459"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937546">
      <w:pPr>
        <w:ind w:left="360" w:right="459"/>
        <w:jc w:val="both"/>
        <w:rPr>
          <w:rFonts w:ascii="Bookman Old Style" w:hAnsi="Bookman Old Style" w:cs="Arial"/>
          <w:sz w:val="23"/>
          <w:szCs w:val="23"/>
        </w:rPr>
      </w:pPr>
    </w:p>
    <w:p w:rsidR="006253B3" w:rsidRDefault="006253B3" w:rsidP="00937546">
      <w:pPr>
        <w:ind w:left="567" w:right="459"/>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937546">
      <w:pPr>
        <w:ind w:left="360" w:right="459"/>
        <w:jc w:val="both"/>
        <w:rPr>
          <w:rFonts w:ascii="Bookman Old Style" w:hAnsi="Bookman Old Style" w:cs="Arial"/>
          <w:sz w:val="23"/>
          <w:szCs w:val="23"/>
        </w:rPr>
      </w:pPr>
    </w:p>
    <w:p w:rsidR="006253B3" w:rsidRDefault="006253B3" w:rsidP="00937546">
      <w:pPr>
        <w:ind w:left="567" w:right="459"/>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F5034F">
      <w:pPr>
        <w:jc w:val="both"/>
        <w:rPr>
          <w:rFonts w:ascii="Bookman Old Style" w:hAnsi="Bookman Old Style" w:cs="Arial"/>
          <w:sz w:val="23"/>
          <w:szCs w:val="23"/>
        </w:rPr>
      </w:pPr>
    </w:p>
    <w:p w:rsidR="006253B3" w:rsidRDefault="006253B3" w:rsidP="006253B3">
      <w:pPr>
        <w:tabs>
          <w:tab w:val="num" w:pos="561"/>
        </w:tabs>
        <w:spacing w:line="360" w:lineRule="auto"/>
        <w:ind w:left="187" w:firstLine="533"/>
        <w:jc w:val="both"/>
        <w:rPr>
          <w:rFonts w:ascii="Bookman Old Style" w:hAnsi="Bookman Old Style" w:cs="Arial"/>
          <w:sz w:val="23"/>
          <w:szCs w:val="23"/>
        </w:rPr>
      </w:pPr>
    </w:p>
    <w:p w:rsidR="006253B3" w:rsidRDefault="006253B3" w:rsidP="00937546">
      <w:pPr>
        <w:shd w:val="clear" w:color="auto" w:fill="FFFFFF"/>
        <w:ind w:left="540"/>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w:t>
      </w:r>
      <w:r w:rsidRPr="00A85960">
        <w:rPr>
          <w:b/>
          <w:bCs/>
          <w:i/>
          <w:iCs/>
          <w:sz w:val="23"/>
          <w:szCs w:val="23"/>
        </w:rPr>
        <w:t>JT. GENERAL MANAGER (MATERIALS)</w:t>
      </w:r>
    </w:p>
    <w:p w:rsidR="00950F3A" w:rsidRDefault="006253B3" w:rsidP="00B9785B">
      <w:pPr>
        <w:jc w:val="center"/>
        <w:rPr>
          <w:b/>
        </w:rPr>
      </w:pPr>
      <w:r>
        <w:rPr>
          <w:b/>
          <w:bCs/>
          <w:i/>
          <w:iCs/>
          <w:sz w:val="23"/>
          <w:szCs w:val="23"/>
        </w:rPr>
        <w:br w:type="page"/>
      </w:r>
      <w:r w:rsidR="00950F3A"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1F1234">
      <w:pPr>
        <w:widowControl w:val="0"/>
        <w:shd w:val="clear" w:color="auto" w:fill="FFFFFF"/>
        <w:autoSpaceDE w:val="0"/>
        <w:autoSpaceDN w:val="0"/>
        <w:adjustRightInd w:val="0"/>
        <w:snapToGrid w:val="0"/>
      </w:pPr>
      <w:r w:rsidRPr="001F1234">
        <w:t>A.INTRODUCTION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pPr>
      <w:r w:rsidRPr="001F1234">
        <w:t>1. Eligible Bidders</w:t>
      </w:r>
    </w:p>
    <w:p w:rsidR="00DE7527" w:rsidRPr="00937546" w:rsidRDefault="00DE7527" w:rsidP="00937546">
      <w:pPr>
        <w:widowControl w:val="0"/>
        <w:shd w:val="clear" w:color="auto" w:fill="FFFFFF"/>
        <w:autoSpaceDE w:val="0"/>
        <w:autoSpaceDN w:val="0"/>
        <w:adjustRightInd w:val="0"/>
        <w:snapToGrid w:val="0"/>
        <w:ind w:right="819"/>
        <w:jc w:val="both"/>
        <w:rPr>
          <w:color w:val="000000" w:themeColor="text1"/>
        </w:rPr>
      </w:pPr>
    </w:p>
    <w:p w:rsidR="007D4C42" w:rsidRPr="00937546" w:rsidRDefault="001B64AB" w:rsidP="00937546">
      <w:pPr>
        <w:pStyle w:val="ListParagraph"/>
        <w:numPr>
          <w:ilvl w:val="0"/>
          <w:numId w:val="34"/>
        </w:numPr>
        <w:shd w:val="clear" w:color="auto" w:fill="FFFFFF"/>
        <w:ind w:right="819"/>
        <w:jc w:val="both"/>
        <w:rPr>
          <w:color w:val="000000" w:themeColor="text1"/>
        </w:rPr>
      </w:pPr>
      <w:r w:rsidRPr="00937546">
        <w:rPr>
          <w:color w:val="000000" w:themeColor="text1"/>
        </w:rPr>
        <w:t>Bidder should be a Foreign Principal Manufacturer</w:t>
      </w:r>
      <w:r w:rsidR="007D4C42" w:rsidRPr="00937546">
        <w:rPr>
          <w:color w:val="000000" w:themeColor="text1"/>
        </w:rPr>
        <w:t>. E-Commerce or other foreign company mediation with the bidder  would not be allowed.</w:t>
      </w:r>
    </w:p>
    <w:p w:rsidR="007D4C42" w:rsidRPr="00937546" w:rsidRDefault="007D4C42" w:rsidP="00937546">
      <w:pPr>
        <w:pStyle w:val="ListParagraph"/>
        <w:numPr>
          <w:ilvl w:val="0"/>
          <w:numId w:val="34"/>
        </w:numPr>
        <w:shd w:val="clear" w:color="auto" w:fill="FFFFFF"/>
        <w:ind w:right="819"/>
        <w:jc w:val="both"/>
        <w:rPr>
          <w:color w:val="000000" w:themeColor="text1"/>
        </w:rPr>
      </w:pPr>
      <w:r w:rsidRPr="00937546">
        <w:rPr>
          <w:color w:val="000000" w:themeColor="text1"/>
        </w:rPr>
        <w:t xml:space="preserve">Bidder should submit the Annual turnover statement with minimum turnover of </w:t>
      </w:r>
      <w:r w:rsidR="001B64AB" w:rsidRPr="00937546">
        <w:rPr>
          <w:color w:val="000000" w:themeColor="text1"/>
        </w:rPr>
        <w:t xml:space="preserve">Rs. </w:t>
      </w:r>
      <w:r w:rsidRPr="00937546">
        <w:rPr>
          <w:color w:val="000000" w:themeColor="text1"/>
        </w:rPr>
        <w:t>10 crores in each year in the last 3 financial years.</w:t>
      </w:r>
    </w:p>
    <w:p w:rsidR="007D4C42" w:rsidRPr="00937546" w:rsidRDefault="007D4C42" w:rsidP="00937546">
      <w:pPr>
        <w:pStyle w:val="ListParagraph"/>
        <w:numPr>
          <w:ilvl w:val="0"/>
          <w:numId w:val="34"/>
        </w:numPr>
        <w:shd w:val="clear" w:color="auto" w:fill="FFFFFF"/>
        <w:ind w:right="819"/>
        <w:jc w:val="both"/>
        <w:rPr>
          <w:color w:val="000000" w:themeColor="text1"/>
        </w:rPr>
      </w:pPr>
      <w:r w:rsidRPr="00937546">
        <w:rPr>
          <w:color w:val="000000" w:themeColor="text1"/>
        </w:rPr>
        <w:t>Bidder should have established at 3 skill labs in last 3 years (proof of supply shall be attached)</w:t>
      </w:r>
    </w:p>
    <w:p w:rsidR="007D4C42" w:rsidRPr="00937546" w:rsidRDefault="007D4C42" w:rsidP="00937546">
      <w:pPr>
        <w:pStyle w:val="ListParagraph"/>
        <w:numPr>
          <w:ilvl w:val="0"/>
          <w:numId w:val="34"/>
        </w:numPr>
        <w:shd w:val="clear" w:color="auto" w:fill="FFFFFF"/>
        <w:ind w:right="819"/>
        <w:jc w:val="both"/>
        <w:rPr>
          <w:color w:val="000000" w:themeColor="text1"/>
        </w:rPr>
      </w:pPr>
      <w:r w:rsidRPr="00937546">
        <w:rPr>
          <w:color w:val="000000" w:themeColor="text1"/>
        </w:rPr>
        <w:t>Rate validity for 2 years from the date of our order.</w:t>
      </w:r>
    </w:p>
    <w:p w:rsidR="007D4C42" w:rsidRPr="00937546" w:rsidRDefault="007D4C42" w:rsidP="00937546">
      <w:pPr>
        <w:pStyle w:val="ListParagraph"/>
        <w:numPr>
          <w:ilvl w:val="0"/>
          <w:numId w:val="34"/>
        </w:numPr>
        <w:shd w:val="clear" w:color="auto" w:fill="FFFFFF"/>
        <w:ind w:right="819"/>
        <w:jc w:val="both"/>
        <w:rPr>
          <w:color w:val="000000" w:themeColor="text1"/>
        </w:rPr>
      </w:pPr>
      <w:r w:rsidRPr="00937546">
        <w:rPr>
          <w:color w:val="000000" w:themeColor="text1"/>
        </w:rPr>
        <w:t>Quality certifications - Bidder should posses ISO 9001:2008, ISO 13485:2003, ISO 13485:2012. </w:t>
      </w:r>
    </w:p>
    <w:p w:rsidR="00DE7527" w:rsidRPr="00950F3A" w:rsidRDefault="00DE7527" w:rsidP="00DB3026">
      <w:pPr>
        <w:shd w:val="clear" w:color="auto" w:fill="FFFFFF"/>
        <w:ind w:left="1080" w:right="540" w:hanging="720"/>
        <w:jc w:val="both"/>
        <w:rPr>
          <w:color w:val="FF0000"/>
          <w:highlight w:val="yellow"/>
        </w:rPr>
      </w:pPr>
    </w:p>
    <w:p w:rsidR="00DE7527" w:rsidRPr="001F1234" w:rsidRDefault="00DE7527" w:rsidP="001F1234">
      <w:pPr>
        <w:widowControl w:val="0"/>
        <w:shd w:val="clear" w:color="auto" w:fill="FFFFFF"/>
        <w:autoSpaceDE w:val="0"/>
        <w:autoSpaceDN w:val="0"/>
        <w:adjustRightInd w:val="0"/>
        <w:snapToGrid w:val="0"/>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1F1234">
      <w:pPr>
        <w:widowControl w:val="0"/>
        <w:shd w:val="clear" w:color="auto" w:fill="FFFFFF"/>
        <w:autoSpaceDE w:val="0"/>
        <w:autoSpaceDN w:val="0"/>
        <w:adjustRightInd w:val="0"/>
        <w:snapToGrid w:val="0"/>
        <w:rPr>
          <w:b/>
          <w:bCs/>
        </w:rPr>
      </w:pPr>
    </w:p>
    <w:p w:rsidR="00DE7527" w:rsidRPr="001F1234" w:rsidRDefault="00DE7527" w:rsidP="001F1234">
      <w:pPr>
        <w:widowControl w:val="0"/>
        <w:shd w:val="clear" w:color="auto" w:fill="FFFFFF"/>
        <w:autoSpaceDE w:val="0"/>
        <w:autoSpaceDN w:val="0"/>
        <w:adjustRightInd w:val="0"/>
        <w:snapToGrid w:val="0"/>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1F1234">
      <w:pPr>
        <w:widowControl w:val="0"/>
        <w:shd w:val="clear" w:color="auto" w:fill="FFFFFF"/>
        <w:autoSpaceDE w:val="0"/>
        <w:autoSpaceDN w:val="0"/>
        <w:adjustRightInd w:val="0"/>
        <w:snapToGrid w:val="0"/>
        <w:ind w:left="720" w:hanging="720"/>
        <w:jc w:val="both"/>
        <w:rPr>
          <w:b/>
          <w:bCs/>
        </w:rPr>
      </w:pPr>
    </w:p>
    <w:p w:rsidR="00DE7527" w:rsidRPr="001F1234" w:rsidRDefault="00DE7527" w:rsidP="001F1234">
      <w:pPr>
        <w:shd w:val="clear" w:color="auto" w:fill="FFFFFF"/>
        <w:rPr>
          <w:b/>
        </w:rPr>
      </w:pPr>
      <w:r w:rsidRPr="001F1234">
        <w:rPr>
          <w:b/>
        </w:rPr>
        <w:t>B. THE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sz w:val="26"/>
        </w:rPr>
      </w:pPr>
      <w:r w:rsidRPr="001F1234">
        <w:rPr>
          <w:b/>
          <w:sz w:val="26"/>
        </w:rPr>
        <w:t>3. Contents of Bidding Documents</w:t>
      </w:r>
    </w:p>
    <w:p w:rsidR="00DE7527" w:rsidRPr="001F1234" w:rsidRDefault="00DE7527" w:rsidP="001F1234">
      <w:pPr>
        <w:shd w:val="clear" w:color="auto" w:fill="FFFFFF"/>
      </w:pPr>
    </w:p>
    <w:p w:rsidR="00B0176D" w:rsidRPr="008D3B7C" w:rsidRDefault="00B0176D" w:rsidP="00937546">
      <w:pPr>
        <w:pStyle w:val="BodyText2"/>
        <w:numPr>
          <w:ilvl w:val="0"/>
          <w:numId w:val="29"/>
        </w:numPr>
        <w:ind w:right="549"/>
        <w:rPr>
          <w:rFonts w:ascii="Cambria" w:hAnsi="Cambria"/>
          <w:b/>
          <w:i/>
          <w:iCs/>
          <w:sz w:val="23"/>
          <w:szCs w:val="23"/>
        </w:rPr>
      </w:pPr>
      <w:r w:rsidRPr="008D3B7C">
        <w:rPr>
          <w:rFonts w:ascii="Cambria" w:hAnsi="Cambria"/>
          <w:b/>
          <w:i/>
          <w:iCs/>
          <w:sz w:val="23"/>
          <w:szCs w:val="23"/>
        </w:rPr>
        <w:t>The Tender should be completed in all respects</w:t>
      </w:r>
      <w:r w:rsidRPr="00B66E90">
        <w:rPr>
          <w:rFonts w:ascii="Cambria" w:hAnsi="Cambria"/>
          <w:b/>
          <w:i/>
          <w:iCs/>
          <w:sz w:val="23"/>
          <w:szCs w:val="23"/>
        </w:rPr>
        <w:t>and submi</w:t>
      </w:r>
      <w:r w:rsidR="001B64AB">
        <w:rPr>
          <w:rFonts w:ascii="Cambria" w:hAnsi="Cambria"/>
          <w:b/>
          <w:i/>
          <w:iCs/>
          <w:sz w:val="23"/>
          <w:szCs w:val="23"/>
        </w:rPr>
        <w:t>t</w:t>
      </w:r>
      <w:r w:rsidR="00394B00" w:rsidRPr="00305D61">
        <w:rPr>
          <w:rFonts w:ascii="Cambria" w:hAnsi="Cambria"/>
          <w:b/>
          <w:i/>
          <w:iCs/>
          <w:sz w:val="23"/>
          <w:szCs w:val="23"/>
        </w:rPr>
        <w:t xml:space="preserve">Tender Fees </w:t>
      </w:r>
      <w:r w:rsidR="00394B00" w:rsidRPr="00305D61">
        <w:rPr>
          <w:rFonts w:ascii="Bookman Old Style" w:hAnsi="Bookman Old Style" w:cs="Arial"/>
          <w:i/>
          <w:iCs/>
          <w:sz w:val="23"/>
          <w:szCs w:val="23"/>
        </w:rPr>
        <w:t xml:space="preserve">Rs.1040.00 </w:t>
      </w:r>
      <w:r w:rsidR="00394B00" w:rsidRPr="00305D61">
        <w:rPr>
          <w:rFonts w:ascii="Cambria" w:hAnsi="Cambria"/>
          <w:b/>
          <w:i/>
          <w:iCs/>
          <w:sz w:val="23"/>
          <w:szCs w:val="23"/>
        </w:rPr>
        <w:t>(non-refundable) and EMD Rs.</w:t>
      </w:r>
      <w:r w:rsidR="00394B00">
        <w:rPr>
          <w:rFonts w:ascii="Cambria" w:hAnsi="Cambria"/>
          <w:b/>
          <w:i/>
          <w:iCs/>
          <w:sz w:val="23"/>
          <w:szCs w:val="23"/>
        </w:rPr>
        <w:t>1,0</w:t>
      </w:r>
      <w:r w:rsidR="00394B00" w:rsidRPr="00305D61">
        <w:rPr>
          <w:rFonts w:ascii="Cambria" w:hAnsi="Cambria"/>
          <w:b/>
          <w:i/>
          <w:iCs/>
          <w:sz w:val="23"/>
          <w:szCs w:val="23"/>
        </w:rPr>
        <w:t xml:space="preserve">0,000.00.  </w:t>
      </w:r>
      <w:r w:rsidR="00394B00" w:rsidRPr="00305D61">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394B00" w:rsidRPr="00305D61">
        <w:rPr>
          <w:rFonts w:ascii="Arial" w:hAnsi="Arial" w:cs="Arial"/>
          <w:b/>
          <w:bCs/>
          <w:color w:val="FF0000"/>
          <w:sz w:val="18"/>
          <w:szCs w:val="18"/>
          <w:shd w:val="clear" w:color="auto" w:fill="FFFFFF"/>
        </w:rPr>
        <w:t> </w:t>
      </w:r>
      <w:r w:rsidR="00394B00" w:rsidRPr="00937546">
        <w:rPr>
          <w:rFonts w:cs="Times New Roman"/>
          <w:b/>
          <w:bCs/>
          <w:shd w:val="clear" w:color="auto" w:fill="FFFFFF"/>
        </w:rPr>
        <w:t>UdyogAadhaar</w:t>
      </w:r>
      <w:r w:rsidR="001B64AB">
        <w:rPr>
          <w:rFonts w:ascii="Arial" w:hAnsi="Arial" w:cs="Arial"/>
          <w:b/>
          <w:bCs/>
          <w:color w:val="FF0000"/>
          <w:sz w:val="18"/>
          <w:szCs w:val="18"/>
          <w:shd w:val="clear" w:color="auto" w:fill="FFFFFF"/>
        </w:rPr>
        <w:t xml:space="preserve">. </w:t>
      </w:r>
      <w:r w:rsidRPr="008D3B7C">
        <w:rPr>
          <w:rFonts w:ascii="Cambria" w:hAnsi="Cambria"/>
          <w:b/>
          <w:i/>
          <w:iCs/>
          <w:sz w:val="23"/>
          <w:szCs w:val="23"/>
        </w:rPr>
        <w:t>Incomplete tenders are liable to be rejected.</w:t>
      </w:r>
    </w:p>
    <w:p w:rsidR="00B0176D" w:rsidRPr="008D3B7C" w:rsidRDefault="00B0176D" w:rsidP="00937546">
      <w:pPr>
        <w:pStyle w:val="BodyText2"/>
        <w:ind w:left="360" w:right="549"/>
        <w:rPr>
          <w:rFonts w:ascii="Cambria" w:hAnsi="Cambria"/>
          <w:b/>
          <w:i/>
          <w:iCs/>
          <w:sz w:val="23"/>
          <w:szCs w:val="23"/>
        </w:rPr>
      </w:pPr>
    </w:p>
    <w:p w:rsidR="00B0176D" w:rsidRPr="008D3B7C" w:rsidRDefault="00B0176D" w:rsidP="00937546">
      <w:pPr>
        <w:pStyle w:val="BodyText2"/>
        <w:numPr>
          <w:ilvl w:val="0"/>
          <w:numId w:val="29"/>
        </w:numPr>
        <w:ind w:right="549"/>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937546">
      <w:pPr>
        <w:pStyle w:val="BodyText2"/>
        <w:ind w:right="549"/>
        <w:rPr>
          <w:rFonts w:ascii="Cambria" w:hAnsi="Cambria"/>
          <w:b/>
          <w:i/>
          <w:iCs/>
          <w:sz w:val="23"/>
          <w:szCs w:val="23"/>
        </w:rPr>
      </w:pPr>
    </w:p>
    <w:p w:rsidR="00B0176D" w:rsidRPr="008D3B7C" w:rsidRDefault="00B0176D" w:rsidP="00937546">
      <w:pPr>
        <w:pStyle w:val="BodyText2"/>
        <w:numPr>
          <w:ilvl w:val="0"/>
          <w:numId w:val="29"/>
        </w:numPr>
        <w:ind w:right="549"/>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B0176D">
      <w:pPr>
        <w:pStyle w:val="BodyText2"/>
        <w:ind w:left="360"/>
        <w:rPr>
          <w:rFonts w:ascii="Cambria" w:hAnsi="Cambria"/>
          <w:b/>
          <w:i/>
          <w:iCs/>
          <w:sz w:val="23"/>
          <w:szCs w:val="23"/>
        </w:rPr>
      </w:pPr>
    </w:p>
    <w:p w:rsidR="00B0176D" w:rsidRPr="008D3B7C" w:rsidRDefault="00B0176D" w:rsidP="00937546">
      <w:pPr>
        <w:pStyle w:val="BodyText2"/>
        <w:numPr>
          <w:ilvl w:val="0"/>
          <w:numId w:val="29"/>
        </w:numPr>
        <w:ind w:right="549"/>
        <w:rPr>
          <w:rFonts w:ascii="Cambria" w:hAnsi="Cambria"/>
          <w:b/>
          <w:i/>
          <w:sz w:val="23"/>
          <w:szCs w:val="23"/>
        </w:rPr>
      </w:pPr>
      <w:r w:rsidRPr="008D3B7C">
        <w:rPr>
          <w:rFonts w:ascii="Cambria" w:hAnsi="Cambria"/>
          <w:b/>
          <w:i/>
          <w:sz w:val="23"/>
          <w:szCs w:val="23"/>
        </w:rPr>
        <w:lastRenderedPageBreak/>
        <w:t xml:space="preserve">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937546">
      <w:pPr>
        <w:pStyle w:val="BodyText2"/>
        <w:tabs>
          <w:tab w:val="num" w:pos="720"/>
        </w:tabs>
        <w:ind w:left="720" w:right="549" w:hanging="360"/>
        <w:rPr>
          <w:rFonts w:ascii="Cambria" w:hAnsi="Cambria"/>
          <w:b/>
          <w:i/>
          <w:sz w:val="23"/>
          <w:szCs w:val="23"/>
        </w:rPr>
      </w:pPr>
    </w:p>
    <w:p w:rsidR="00B0176D" w:rsidRPr="008D3B7C" w:rsidRDefault="00B0176D" w:rsidP="00937546">
      <w:pPr>
        <w:pStyle w:val="BodyText2"/>
        <w:numPr>
          <w:ilvl w:val="0"/>
          <w:numId w:val="29"/>
        </w:numPr>
        <w:ind w:right="549"/>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Default="00DE7527" w:rsidP="001F1234">
      <w:pPr>
        <w:widowControl w:val="0"/>
        <w:shd w:val="clear" w:color="auto" w:fill="FFFFFF"/>
        <w:autoSpaceDE w:val="0"/>
        <w:autoSpaceDN w:val="0"/>
        <w:adjustRightInd w:val="0"/>
        <w:snapToGrid w:val="0"/>
      </w:pPr>
    </w:p>
    <w:p w:rsidR="00937546" w:rsidRDefault="00937546" w:rsidP="001F1234">
      <w:pPr>
        <w:widowControl w:val="0"/>
        <w:shd w:val="clear" w:color="auto" w:fill="FFFFFF"/>
        <w:autoSpaceDE w:val="0"/>
        <w:autoSpaceDN w:val="0"/>
        <w:adjustRightInd w:val="0"/>
        <w:snapToGrid w:val="0"/>
      </w:pPr>
    </w:p>
    <w:p w:rsidR="00937546" w:rsidRPr="001F1234" w:rsidRDefault="00937546"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lastRenderedPageBreak/>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t xml:space="preserve">Duly attested copies of quality certificates for the products, quality system certifications as specified in technical specification. Item wise </w:t>
      </w:r>
      <w:r w:rsidRPr="001F1234">
        <w:rPr>
          <w:b/>
          <w:bCs/>
        </w:rPr>
        <w:t>Product catalogue/Detailed printed 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1F1234" w:rsidRDefault="00DE7527" w:rsidP="001F1234">
      <w:pPr>
        <w:widowControl w:val="0"/>
        <w:shd w:val="clear" w:color="auto" w:fill="FFFFFF"/>
        <w:autoSpaceDE w:val="0"/>
        <w:autoSpaceDN w:val="0"/>
        <w:adjustRightInd w:val="0"/>
        <w:snapToGrid w:val="0"/>
        <w:rPr>
          <w:b/>
        </w:rPr>
      </w:pPr>
    </w:p>
    <w:p w:rsidR="00DE7527" w:rsidRPr="001B64AB" w:rsidRDefault="00216672" w:rsidP="00751661">
      <w:pPr>
        <w:pStyle w:val="BodyTextIndent"/>
        <w:numPr>
          <w:ilvl w:val="0"/>
          <w:numId w:val="26"/>
        </w:numPr>
        <w:shd w:val="clear" w:color="auto" w:fill="FFFFFF"/>
        <w:ind w:right="540"/>
        <w:rPr>
          <w:rFonts w:ascii="Times New Roman" w:hAnsi="Times New Roman" w:cs="Times New Roman"/>
        </w:rPr>
      </w:pPr>
      <w:r w:rsidRPr="001B64AB">
        <w:rPr>
          <w:rFonts w:ascii="Times New Roman" w:hAnsi="Times New Roman" w:cs="Times New Roman"/>
        </w:rPr>
        <w:t>The price of the goods,</w:t>
      </w:r>
      <w:r w:rsidR="00751661" w:rsidRPr="001B64AB">
        <w:rPr>
          <w:rFonts w:ascii="Times New Roman" w:hAnsi="Times New Roman" w:cs="Times New Roman"/>
        </w:rPr>
        <w:t xml:space="preserve"> including all</w:t>
      </w:r>
      <w:r w:rsidRPr="001B64AB">
        <w:rPr>
          <w:rFonts w:ascii="Times New Roman" w:hAnsi="Times New Roman" w:cs="Times New Roman"/>
        </w:rPr>
        <w:t xml:space="preserve"> kinds of cost like </w:t>
      </w:r>
      <w:r w:rsidR="00751661" w:rsidRPr="001B64AB">
        <w:rPr>
          <w:rFonts w:ascii="Times New Roman" w:hAnsi="Times New Roman" w:cs="Times New Roman"/>
        </w:rPr>
        <w:t>duties and sales  tax and other taxes already paid or payable, transportation up to consignee site, insurance and other local costs incidental to delivery of the goods to the final destination,</w:t>
      </w:r>
      <w:r w:rsidRPr="001B64AB">
        <w:rPr>
          <w:rFonts w:ascii="Times New Roman" w:hAnsi="Times New Roman" w:cs="Times New Roman"/>
        </w:rPr>
        <w:t xml:space="preserve"> installation and </w:t>
      </w:r>
      <w:r w:rsidR="00751661" w:rsidRPr="001B64AB">
        <w:rPr>
          <w:rFonts w:ascii="Times New Roman" w:hAnsi="Times New Roman" w:cs="Times New Roman"/>
        </w:rPr>
        <w:t>commissioning</w:t>
      </w:r>
      <w:r w:rsidRPr="001B64AB">
        <w:rPr>
          <w:rFonts w:ascii="Times New Roman" w:hAnsi="Times New Roman" w:cs="Times New Roman"/>
        </w:rPr>
        <w:t xml:space="preserve"> charges,</w:t>
      </w:r>
      <w:r w:rsidR="00751661" w:rsidRPr="001B64AB">
        <w:rPr>
          <w:rFonts w:ascii="Times New Roman" w:hAnsi="Times New Roman" w:cs="Times New Roman"/>
        </w:rPr>
        <w:t xml:space="preserve"> training,</w:t>
      </w:r>
      <w:r w:rsidRPr="001B64AB">
        <w:rPr>
          <w:rFonts w:ascii="Times New Roman" w:hAnsi="Times New Roman" w:cs="Times New Roman"/>
        </w:rPr>
        <w:t xml:space="preserve"> complete in all respect including consumable kit for </w:t>
      </w:r>
      <w:r w:rsidR="00751661" w:rsidRPr="001B64AB">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751661">
      <w:pPr>
        <w:widowControl w:val="0"/>
        <w:shd w:val="clear" w:color="auto" w:fill="FFFFFF"/>
        <w:tabs>
          <w:tab w:val="left" w:pos="1620"/>
        </w:tabs>
        <w:autoSpaceDE w:val="0"/>
        <w:autoSpaceDN w:val="0"/>
        <w:adjustRightInd w:val="0"/>
        <w:snapToGrid w:val="0"/>
        <w:ind w:left="1620" w:right="540"/>
        <w:jc w:val="both"/>
      </w:pP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lastRenderedPageBreak/>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Default="00937546" w:rsidP="00937546">
      <w:pPr>
        <w:widowControl w:val="0"/>
        <w:shd w:val="clear" w:color="auto" w:fill="FFFFFF"/>
        <w:autoSpaceDE w:val="0"/>
        <w:autoSpaceDN w:val="0"/>
        <w:adjustRightInd w:val="0"/>
        <w:snapToGrid w:val="0"/>
        <w:jc w:val="both"/>
      </w:pPr>
      <w:r>
        <w:t xml:space="preserve">       </w:t>
      </w:r>
      <w:r w:rsidR="00AA6EDA">
        <w:t>9</w:t>
      </w:r>
      <w:r w:rsidR="00DE7527" w:rsidRPr="001F1234">
        <w:t>.1    Prices shall be quoted in Indian Rupees.</w:t>
      </w:r>
    </w:p>
    <w:p w:rsidR="001B64AB" w:rsidRDefault="001B64AB" w:rsidP="000437E1">
      <w:pPr>
        <w:widowControl w:val="0"/>
        <w:shd w:val="clear" w:color="auto" w:fill="FFFFFF"/>
        <w:autoSpaceDE w:val="0"/>
        <w:autoSpaceDN w:val="0"/>
        <w:adjustRightInd w:val="0"/>
        <w:snapToGrid w:val="0"/>
        <w:jc w:val="both"/>
      </w:pPr>
    </w:p>
    <w:p w:rsidR="00DE7527" w:rsidRPr="00937546" w:rsidRDefault="00AA6EDA" w:rsidP="001F1234">
      <w:pPr>
        <w:widowControl w:val="0"/>
        <w:shd w:val="clear" w:color="auto" w:fill="FFFFFF"/>
        <w:autoSpaceDE w:val="0"/>
        <w:autoSpaceDN w:val="0"/>
        <w:adjustRightInd w:val="0"/>
        <w:snapToGrid w:val="0"/>
        <w:rPr>
          <w:b/>
        </w:rPr>
      </w:pPr>
      <w:r w:rsidRPr="00937546">
        <w:rPr>
          <w:b/>
        </w:rPr>
        <w:t>10</w:t>
      </w:r>
      <w:r w:rsidR="00DE7527" w:rsidRPr="00937546">
        <w:rPr>
          <w:b/>
        </w:rPr>
        <w:t>. Documents establishing bidder’s eligibility and qualifications</w:t>
      </w:r>
    </w:p>
    <w:p w:rsidR="00DE7527" w:rsidRPr="00937546" w:rsidRDefault="00DE7527" w:rsidP="001F1234">
      <w:pPr>
        <w:widowControl w:val="0"/>
        <w:shd w:val="clear" w:color="auto" w:fill="FFFFFF"/>
        <w:autoSpaceDE w:val="0"/>
        <w:autoSpaceDN w:val="0"/>
        <w:adjustRightInd w:val="0"/>
        <w:snapToGrid w:val="0"/>
        <w:ind w:left="720" w:hanging="720"/>
        <w:jc w:val="both"/>
      </w:pPr>
    </w:p>
    <w:p w:rsidR="00DE7527" w:rsidRPr="00937546" w:rsidRDefault="00AA6EDA" w:rsidP="001F1234">
      <w:pPr>
        <w:widowControl w:val="0"/>
        <w:shd w:val="clear" w:color="auto" w:fill="FFFFFF"/>
        <w:autoSpaceDE w:val="0"/>
        <w:autoSpaceDN w:val="0"/>
        <w:adjustRightInd w:val="0"/>
        <w:snapToGrid w:val="0"/>
        <w:ind w:left="1080" w:right="450" w:hanging="630"/>
        <w:jc w:val="both"/>
      </w:pPr>
      <w:r w:rsidRPr="00937546">
        <w:t>10</w:t>
      </w:r>
      <w:r w:rsidR="00DE7527" w:rsidRPr="00937546">
        <w:t xml:space="preserve">.1 </w:t>
      </w:r>
      <w:r w:rsidR="00DE7527" w:rsidRPr="00937546">
        <w:tab/>
        <w:t>Pursuant to ITB Clause 7, the bidder shall furnish, as part of its bid, documents establishing the bidder’s eligibility to bid and its qualifications to perform the Contract if its bid is accepted.</w:t>
      </w:r>
    </w:p>
    <w:p w:rsidR="00DE7527" w:rsidRPr="00937546"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sidRPr="00937546">
        <w:rPr>
          <w:b/>
        </w:rPr>
        <w:t>11</w:t>
      </w:r>
      <w:r w:rsidR="00DE7527" w:rsidRPr="00937546">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1B64AB">
        <w:tab/>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7120FA">
      <w:pPr>
        <w:widowControl w:val="0"/>
        <w:shd w:val="clear" w:color="auto" w:fill="FFFFFF"/>
        <w:autoSpaceDE w:val="0"/>
        <w:autoSpaceDN w:val="0"/>
        <w:adjustRightInd w:val="0"/>
        <w:snapToGrid w:val="0"/>
        <w:ind w:left="426" w:hanging="426"/>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7120FA" w:rsidRDefault="007120FA" w:rsidP="007120FA">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7120FA" w:rsidRDefault="007120FA" w:rsidP="007120FA">
      <w:pPr>
        <w:widowControl w:val="0"/>
        <w:shd w:val="clear" w:color="auto" w:fill="FFFFFF"/>
        <w:autoSpaceDE w:val="0"/>
        <w:autoSpaceDN w:val="0"/>
        <w:adjustRightInd w:val="0"/>
        <w:jc w:val="both"/>
        <w:rPr>
          <w:b/>
          <w:bCs/>
        </w:rPr>
      </w:pPr>
    </w:p>
    <w:p w:rsidR="007120FA" w:rsidRDefault="007120FA" w:rsidP="007120FA">
      <w:pPr>
        <w:widowControl w:val="0"/>
        <w:shd w:val="clear" w:color="auto" w:fill="FFFFFF"/>
        <w:autoSpaceDE w:val="0"/>
        <w:autoSpaceDN w:val="0"/>
        <w:adjustRightInd w:val="0"/>
        <w:ind w:left="1080" w:right="720" w:hanging="720"/>
        <w:jc w:val="both"/>
      </w:pPr>
      <w:r>
        <w:lastRenderedPageBreak/>
        <w:t xml:space="preserve">13.1  The bidders shall seal </w:t>
      </w:r>
      <w:r>
        <w:rPr>
          <w:b/>
          <w:bCs/>
        </w:rPr>
        <w:t>Technical bid</w:t>
      </w:r>
      <w:r>
        <w:t xml:space="preserve">   and </w:t>
      </w:r>
      <w:r>
        <w:rPr>
          <w:b/>
          <w:bCs/>
        </w:rPr>
        <w:t xml:space="preserve">Price bid in </w:t>
      </w:r>
      <w:r>
        <w:t>the separate inner envelope.</w:t>
      </w:r>
    </w:p>
    <w:p w:rsidR="007120FA" w:rsidRDefault="007120FA" w:rsidP="007120FA">
      <w:pPr>
        <w:widowControl w:val="0"/>
        <w:shd w:val="clear" w:color="auto" w:fill="FFFFFF"/>
        <w:autoSpaceDE w:val="0"/>
        <w:autoSpaceDN w:val="0"/>
        <w:adjustRightInd w:val="0"/>
        <w:ind w:left="1080" w:right="720" w:firstLine="180"/>
        <w:jc w:val="both"/>
      </w:pPr>
    </w:p>
    <w:p w:rsidR="007120FA" w:rsidRDefault="007120FA" w:rsidP="007120FA">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7120FA" w:rsidRDefault="007120FA" w:rsidP="007120FA">
      <w:pPr>
        <w:shd w:val="clear" w:color="auto" w:fill="FFFFFF"/>
        <w:jc w:val="both"/>
      </w:pPr>
    </w:p>
    <w:p w:rsidR="007120FA" w:rsidRDefault="007120FA" w:rsidP="007120FA">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7120FA" w:rsidRDefault="007120FA" w:rsidP="007120FA">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7120FA" w:rsidRDefault="007120FA" w:rsidP="007120FA">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7120FA" w:rsidRDefault="007120FA" w:rsidP="007120FA">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7120FA" w:rsidRDefault="007120FA" w:rsidP="007120FA">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7120FA" w:rsidRDefault="007120FA" w:rsidP="007120FA">
      <w:pPr>
        <w:shd w:val="clear" w:color="auto" w:fill="FFFFFF"/>
        <w:ind w:left="720" w:firstLine="720"/>
        <w:rPr>
          <w:rFonts w:eastAsia="Calibri"/>
          <w:lang w:bidi="hi-IN"/>
        </w:rPr>
      </w:pPr>
    </w:p>
    <w:p w:rsidR="007120FA" w:rsidRDefault="007120FA" w:rsidP="007120FA">
      <w:pPr>
        <w:numPr>
          <w:ilvl w:val="0"/>
          <w:numId w:val="3"/>
        </w:numPr>
        <w:shd w:val="clear" w:color="auto" w:fill="FFFFFF"/>
        <w:tabs>
          <w:tab w:val="left" w:pos="9540"/>
        </w:tabs>
        <w:ind w:right="720"/>
        <w:jc w:val="both"/>
      </w:pPr>
      <w:r>
        <w:t>The envelope shall bear the Invitation for bids (IFB) number, and a statement: RATE CONTRACT FOR THE SUPPLY OF INSTRUMENTS - II  TO SKILL LAB AT HLL’S VARIOUS PROJECTS” and also “DO NOT OPEN BEFORE 15.30 Hrs. ON 31.10.2016</w:t>
      </w:r>
    </w:p>
    <w:p w:rsidR="007120FA" w:rsidRDefault="007120FA" w:rsidP="007120FA">
      <w:pPr>
        <w:shd w:val="clear" w:color="auto" w:fill="FFFFFF"/>
        <w:tabs>
          <w:tab w:val="left" w:pos="9540"/>
        </w:tabs>
        <w:ind w:left="1080" w:right="720"/>
        <w:jc w:val="both"/>
      </w:pPr>
    </w:p>
    <w:p w:rsidR="007120FA" w:rsidRDefault="007120FA" w:rsidP="007120FA">
      <w:pPr>
        <w:numPr>
          <w:ilvl w:val="0"/>
          <w:numId w:val="3"/>
        </w:numPr>
        <w:shd w:val="clear" w:color="auto" w:fill="FFFFFF"/>
        <w:tabs>
          <w:tab w:val="left" w:pos="9540"/>
        </w:tabs>
        <w:ind w:right="720"/>
        <w:jc w:val="both"/>
      </w:pPr>
      <w:r>
        <w:t xml:space="preserve"> The inner envelope shall also indicate the name and address of the bidder to enable the bid to be returned unopened in case it is declared “late/disqualified”.</w:t>
      </w:r>
    </w:p>
    <w:p w:rsidR="007120FA" w:rsidRDefault="007120FA" w:rsidP="007120FA">
      <w:pPr>
        <w:pStyle w:val="ListParagraph"/>
      </w:pPr>
    </w:p>
    <w:p w:rsidR="00DE7527" w:rsidRPr="007D4C42" w:rsidRDefault="00DE7527" w:rsidP="007120FA">
      <w:pPr>
        <w:numPr>
          <w:ilvl w:val="0"/>
          <w:numId w:val="3"/>
        </w:numPr>
        <w:shd w:val="clear" w:color="auto" w:fill="FFFFFF"/>
        <w:tabs>
          <w:tab w:val="left" w:pos="9540"/>
        </w:tabs>
        <w:ind w:left="567" w:right="720" w:hanging="567"/>
        <w:jc w:val="both"/>
      </w:pPr>
      <w:r w:rsidRPr="007D4C42">
        <w:t xml:space="preserve">The envelope shall bear the Invitation for bids (IFB) number, and a statement: </w:t>
      </w:r>
      <w:r w:rsidR="00E42687" w:rsidRPr="007D4C42">
        <w:t>RATE CONTRACT FOR THE SUPPLY OF</w:t>
      </w:r>
      <w:r w:rsidR="007D4C42" w:rsidRPr="007D4C42">
        <w:t>MANNEQUIN MIDWIFERY</w:t>
      </w:r>
      <w:r w:rsidRPr="007D4C42">
        <w:t xml:space="preserve">TO </w:t>
      </w:r>
      <w:r w:rsidR="008656A8" w:rsidRPr="007D4C42">
        <w:t xml:space="preserve">SKILL LAB AT </w:t>
      </w:r>
      <w:r w:rsidR="001B64AB">
        <w:t>FOR VARIOUS HLL’S PROJECTS</w:t>
      </w:r>
      <w:r w:rsidRPr="007D4C42">
        <w:t>” and also “DO NOT OPEN BEFORE 15.</w:t>
      </w:r>
      <w:r w:rsidR="00AE513A" w:rsidRPr="007D4C42">
        <w:t>3</w:t>
      </w:r>
      <w:r w:rsidRPr="007D4C42">
        <w:t xml:space="preserve">0Hrs. ON </w:t>
      </w:r>
      <w:r w:rsidR="00AE513A" w:rsidRPr="007D4C42">
        <w:t>31</w:t>
      </w:r>
      <w:r w:rsidR="008656A8" w:rsidRPr="007D4C42">
        <w:t>.10</w:t>
      </w:r>
      <w:r w:rsidR="00C04AA1" w:rsidRPr="007D4C42">
        <w:t>.2016</w:t>
      </w:r>
    </w:p>
    <w:p w:rsidR="00DE7527" w:rsidRPr="001F1234" w:rsidRDefault="00DE7527" w:rsidP="007120FA">
      <w:pPr>
        <w:numPr>
          <w:ilvl w:val="0"/>
          <w:numId w:val="3"/>
        </w:numPr>
        <w:shd w:val="clear" w:color="auto" w:fill="FFFFFF"/>
        <w:tabs>
          <w:tab w:val="left" w:pos="9540"/>
        </w:tabs>
        <w:ind w:left="567" w:right="720" w:hanging="567"/>
        <w:jc w:val="both"/>
      </w:pPr>
      <w:r w:rsidRPr="001F1234">
        <w:t xml:space="preserve"> The inner envelope shall also indicate the name and address of the bidder to enable the bid to be returned unopened in case it is declared “late/disqualified”.</w:t>
      </w:r>
    </w:p>
    <w:p w:rsidR="00DE7527" w:rsidRPr="001F1234" w:rsidRDefault="00DE7527" w:rsidP="007120FA">
      <w:pPr>
        <w:numPr>
          <w:ilvl w:val="0"/>
          <w:numId w:val="3"/>
        </w:numPr>
        <w:shd w:val="clear" w:color="auto" w:fill="FFFFFF"/>
        <w:tabs>
          <w:tab w:val="left" w:pos="9540"/>
        </w:tabs>
        <w:ind w:left="567" w:right="720" w:hanging="567"/>
        <w:jc w:val="both"/>
      </w:pPr>
      <w:r w:rsidRPr="001F1234">
        <w:t xml:space="preserve"> If the inner and outer envelopes are not sealed and marked as required, the Purchaser will assume no responsibility for the bid’s misplacement or premature opening.</w:t>
      </w:r>
    </w:p>
    <w:p w:rsidR="00DE7527" w:rsidRPr="001F1234" w:rsidRDefault="00DE7527" w:rsidP="007120FA">
      <w:pPr>
        <w:numPr>
          <w:ilvl w:val="0"/>
          <w:numId w:val="3"/>
        </w:numPr>
        <w:shd w:val="clear" w:color="auto" w:fill="FFFFFF"/>
        <w:tabs>
          <w:tab w:val="left" w:pos="720"/>
          <w:tab w:val="left" w:pos="9540"/>
        </w:tabs>
        <w:ind w:left="567" w:right="720" w:hanging="567"/>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7120FA">
      <w:pPr>
        <w:numPr>
          <w:ilvl w:val="0"/>
          <w:numId w:val="3"/>
        </w:numPr>
        <w:shd w:val="clear" w:color="auto" w:fill="FFFFFF"/>
        <w:tabs>
          <w:tab w:val="left" w:pos="9540"/>
        </w:tabs>
        <w:ind w:left="567" w:right="720" w:hanging="567"/>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937546" w:rsidRPr="001F1234" w:rsidRDefault="00937546" w:rsidP="001F1234">
      <w:pPr>
        <w:shd w:val="clear" w:color="auto" w:fill="FFFFFF"/>
        <w:ind w:left="1260" w:right="450" w:hanging="720"/>
        <w:jc w:val="both"/>
      </w:pP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lastRenderedPageBreak/>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1079EB">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lastRenderedPageBreak/>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6429BE">
        <w:t xml:space="preserve">, </w:t>
      </w:r>
      <w:r w:rsidR="001B64AB">
        <w:t>For various HLL’s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The cost of the Purchaser of establishing the minimum service facilities and parts inventories, as outlined elsewhere in the bid invitation, if quoted separately, shall be added to the bid price.</w:t>
      </w:r>
    </w:p>
    <w:p w:rsidR="00DE7527" w:rsidRPr="001F1234"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lastRenderedPageBreak/>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1B64AB">
        <w:t>For various HLL’s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Pr="001F1234" w:rsidRDefault="00DE7527" w:rsidP="001F1234">
      <w:pPr>
        <w:shd w:val="clear" w:color="auto" w:fill="FFFFFF"/>
        <w:rPr>
          <w:b/>
        </w:rPr>
      </w:pPr>
    </w:p>
    <w:p w:rsidR="00DE7527" w:rsidRPr="001F1234" w:rsidRDefault="00DE7527" w:rsidP="001F1234">
      <w:pPr>
        <w:shd w:val="clear" w:color="auto" w:fill="FFFFFF"/>
        <w:rPr>
          <w:b/>
        </w:rPr>
      </w:pPr>
      <w:r w:rsidRPr="001F1234">
        <w:rPr>
          <w:b/>
        </w:rPr>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E7527" w:rsidRDefault="00DE7527" w:rsidP="001F1234">
      <w:pPr>
        <w:shd w:val="clear" w:color="auto" w:fill="FFFFFF"/>
        <w:ind w:left="900" w:hanging="900"/>
        <w:jc w:val="both"/>
      </w:pPr>
    </w:p>
    <w:p w:rsidR="00937546" w:rsidRPr="001F1234" w:rsidRDefault="00937546"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lastRenderedPageBreak/>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Default="00AA6EDA" w:rsidP="00937546">
      <w:pPr>
        <w:tabs>
          <w:tab w:val="left" w:pos="180"/>
          <w:tab w:val="left" w:pos="360"/>
        </w:tabs>
        <w:autoSpaceDE w:val="0"/>
        <w:autoSpaceDN w:val="0"/>
        <w:adjustRightInd w:val="0"/>
        <w:ind w:left="1260" w:right="549" w:hanging="720"/>
        <w:jc w:val="both"/>
        <w:rPr>
          <w:rFonts w:eastAsia="Arial Unicode MS"/>
          <w:sz w:val="28"/>
        </w:rPr>
      </w:pPr>
      <w:r>
        <w:t>24</w:t>
      </w:r>
      <w:r w:rsidR="00DE7527" w:rsidRPr="001F1234">
        <w:t xml:space="preserve">. 1.  </w:t>
      </w:r>
      <w:r w:rsidR="005026D2">
        <w:rPr>
          <w:rFonts w:eastAsia="Arial Unicode MS"/>
          <w:color w:val="000000"/>
          <w:sz w:val="28"/>
          <w:szCs w:val="23"/>
        </w:rPr>
        <w:t xml:space="preserve">Agreement: The successful tenderer will have to execute an agreement after remitting the </w:t>
      </w:r>
      <w:r w:rsidR="005026D2">
        <w:rPr>
          <w:rFonts w:eastAsia="Arial Unicode MS"/>
          <w:sz w:val="28"/>
        </w:rPr>
        <w:t>Security Deposit in Stamp Paper for Rs.100/. at his expenses within 3 days of issue of the letter.</w:t>
      </w:r>
    </w:p>
    <w:p w:rsidR="005026D2" w:rsidRDefault="001B64AB" w:rsidP="00937546">
      <w:pPr>
        <w:tabs>
          <w:tab w:val="left" w:pos="180"/>
          <w:tab w:val="left" w:pos="360"/>
          <w:tab w:val="left" w:pos="1260"/>
        </w:tabs>
        <w:autoSpaceDE w:val="0"/>
        <w:autoSpaceDN w:val="0"/>
        <w:adjustRightInd w:val="0"/>
        <w:ind w:left="1260" w:right="549" w:hanging="720"/>
        <w:jc w:val="both"/>
        <w:rPr>
          <w:rFonts w:eastAsia="Arial Unicode MS"/>
          <w:sz w:val="28"/>
        </w:rPr>
      </w:pPr>
      <w:r>
        <w:rPr>
          <w:rFonts w:eastAsia="Arial Unicode MS"/>
          <w:sz w:val="28"/>
        </w:rPr>
        <w:t xml:space="preserve">24.2 </w:t>
      </w:r>
      <w:r w:rsidR="00937546">
        <w:rPr>
          <w:rFonts w:eastAsia="Arial Unicode MS"/>
          <w:sz w:val="28"/>
        </w:rPr>
        <w:t xml:space="preserve"> </w:t>
      </w:r>
      <w:r>
        <w:rPr>
          <w:rFonts w:eastAsia="Arial Unicode MS"/>
          <w:sz w:val="28"/>
        </w:rPr>
        <w:t xml:space="preserve">The successful bidder should </w:t>
      </w:r>
      <w:r w:rsidR="005026D2">
        <w:rPr>
          <w:rFonts w:eastAsia="Arial Unicode MS"/>
          <w:sz w:val="28"/>
        </w:rPr>
        <w:t>submit the Manufacturer’s</w:t>
      </w:r>
      <w:r>
        <w:rPr>
          <w:rFonts w:eastAsia="Arial Unicode MS"/>
          <w:sz w:val="28"/>
        </w:rPr>
        <w:t>authorisation letter to</w:t>
      </w:r>
      <w:r w:rsidR="005026D2">
        <w:rPr>
          <w:rFonts w:eastAsia="Arial Unicode MS"/>
          <w:sz w:val="28"/>
        </w:rPr>
        <w:t xml:space="preserve"> HLL, as part 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937546" w:rsidRDefault="00DE7527" w:rsidP="00937546">
      <w:pPr>
        <w:pStyle w:val="ListParagraph"/>
        <w:widowControl w:val="0"/>
        <w:numPr>
          <w:ilvl w:val="0"/>
          <w:numId w:val="14"/>
        </w:numPr>
        <w:shd w:val="clear" w:color="auto" w:fill="FFFFFF"/>
        <w:autoSpaceDE w:val="0"/>
        <w:autoSpaceDN w:val="0"/>
        <w:adjustRightInd w:val="0"/>
        <w:snapToGrid w:val="0"/>
        <w:rPr>
          <w:b/>
        </w:rPr>
      </w:pPr>
      <w:r w:rsidRPr="00937546">
        <w:rPr>
          <w:b/>
        </w:rPr>
        <w:t>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9E4CF8">
      <w:pPr>
        <w:widowControl w:val="0"/>
        <w:numPr>
          <w:ilvl w:val="1"/>
          <w:numId w:val="14"/>
        </w:numPr>
        <w:shd w:val="clear" w:color="auto" w:fill="FFFFFF"/>
        <w:autoSpaceDE w:val="0"/>
        <w:autoSpaceDN w:val="0"/>
        <w:adjustRightInd w:val="0"/>
        <w:snapToGrid w:val="0"/>
        <w:ind w:left="1170" w:right="540" w:hanging="461"/>
        <w:jc w:val="both"/>
      </w:pPr>
      <w:r w:rsidRPr="001F1234">
        <w:t xml:space="preserve">The packing, marking and documentation within and outside the packages shall be </w:t>
      </w:r>
      <w:r>
        <w:t>done at responsibility and cost of tenderer</w:t>
      </w:r>
      <w:r w:rsidRPr="001F1234">
        <w:t>.</w:t>
      </w:r>
    </w:p>
    <w:p w:rsidR="009E4CF8" w:rsidRDefault="009E4CF8" w:rsidP="00937546">
      <w:pPr>
        <w:widowControl w:val="0"/>
        <w:tabs>
          <w:tab w:val="left" w:pos="2668"/>
        </w:tabs>
        <w:autoSpaceDE w:val="0"/>
        <w:autoSpaceDN w:val="0"/>
        <w:adjustRightInd w:val="0"/>
        <w:spacing w:before="227" w:line="253" w:lineRule="exact"/>
        <w:ind w:left="1134" w:right="549" w:hanging="54"/>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937546">
      <w:pPr>
        <w:widowControl w:val="0"/>
        <w:tabs>
          <w:tab w:val="left" w:pos="2673"/>
        </w:tabs>
        <w:autoSpaceDE w:val="0"/>
        <w:autoSpaceDN w:val="0"/>
        <w:adjustRightInd w:val="0"/>
        <w:spacing w:before="128" w:line="299" w:lineRule="exact"/>
        <w:ind w:left="1134" w:right="549" w:hanging="54"/>
        <w:jc w:val="both"/>
        <w:rPr>
          <w:color w:val="000000"/>
          <w:w w:val="109"/>
          <w:szCs w:val="22"/>
        </w:rPr>
      </w:pPr>
      <w:r>
        <w:rPr>
          <w:color w:val="000000"/>
          <w:w w:val="108"/>
          <w:szCs w:val="22"/>
        </w:rPr>
        <w:t xml:space="preserve">The firm shall be responsible for the proper packing so as to avoid damages under 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d at the consignee's store, if it so</w:t>
      </w:r>
      <w:r>
        <w:rPr>
          <w:color w:val="000000"/>
          <w:w w:val="109"/>
          <w:szCs w:val="22"/>
        </w:rPr>
        <w:t xml:space="preserve"> l</w:t>
      </w:r>
      <w:r>
        <w:rPr>
          <w:color w:val="000000"/>
          <w:w w:val="109"/>
          <w:szCs w:val="22"/>
          <w:u w:val="single"/>
        </w:rPr>
        <w:t>ikes.</w:t>
      </w:r>
    </w:p>
    <w:p w:rsidR="009E4CF8" w:rsidRDefault="009E4CF8" w:rsidP="00937546">
      <w:pPr>
        <w:widowControl w:val="0"/>
        <w:tabs>
          <w:tab w:val="left" w:pos="2620"/>
        </w:tabs>
        <w:autoSpaceDE w:val="0"/>
        <w:autoSpaceDN w:val="0"/>
        <w:adjustRightInd w:val="0"/>
        <w:spacing w:before="50" w:line="253" w:lineRule="exact"/>
        <w:ind w:left="1718" w:right="549"/>
        <w:jc w:val="both"/>
        <w:rPr>
          <w:color w:val="000000"/>
          <w:w w:val="109"/>
          <w:position w:val="-2"/>
          <w:szCs w:val="22"/>
        </w:rPr>
      </w:pPr>
    </w:p>
    <w:p w:rsidR="009E4CF8" w:rsidRDefault="009E4CF8" w:rsidP="00937546">
      <w:pPr>
        <w:widowControl w:val="0"/>
        <w:tabs>
          <w:tab w:val="left" w:pos="2620"/>
        </w:tabs>
        <w:autoSpaceDE w:val="0"/>
        <w:autoSpaceDN w:val="0"/>
        <w:adjustRightInd w:val="0"/>
        <w:spacing w:before="50" w:line="253" w:lineRule="exact"/>
        <w:ind w:left="1134" w:right="549"/>
        <w:jc w:val="both"/>
        <w:rPr>
          <w:color w:val="000000"/>
          <w:w w:val="107"/>
          <w:szCs w:val="22"/>
          <w:u w:val="single"/>
        </w:rPr>
      </w:pPr>
      <w:r>
        <w:rPr>
          <w:color w:val="000000"/>
          <w:w w:val="110"/>
          <w:szCs w:val="22"/>
        </w:rPr>
        <w:lastRenderedPageBreak/>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1B64AB">
      <w:pPr>
        <w:pStyle w:val="ListParagraph"/>
        <w:widowControl w:val="0"/>
        <w:numPr>
          <w:ilvl w:val="0"/>
          <w:numId w:val="28"/>
        </w:numPr>
        <w:tabs>
          <w:tab w:val="left" w:pos="1440"/>
        </w:tabs>
        <w:autoSpaceDE w:val="0"/>
        <w:autoSpaceDN w:val="0"/>
        <w:adjustRightInd w:val="0"/>
        <w:spacing w:before="1" w:line="228" w:lineRule="exact"/>
        <w:ind w:hanging="2009"/>
        <w:contextualSpacing/>
        <w:jc w:val="both"/>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937546" w:rsidRDefault="009E4CF8" w:rsidP="00937546">
      <w:pPr>
        <w:pStyle w:val="ListParagraph"/>
        <w:widowControl w:val="0"/>
        <w:numPr>
          <w:ilvl w:val="2"/>
          <w:numId w:val="36"/>
        </w:numPr>
        <w:autoSpaceDE w:val="0"/>
        <w:autoSpaceDN w:val="0"/>
        <w:adjustRightInd w:val="0"/>
        <w:spacing w:before="27" w:line="253" w:lineRule="exact"/>
        <w:ind w:left="1800" w:right="459" w:hanging="540"/>
        <w:jc w:val="both"/>
        <w:rPr>
          <w:color w:val="000000"/>
          <w:w w:val="107"/>
          <w:szCs w:val="22"/>
        </w:rPr>
      </w:pPr>
      <w:r w:rsidRPr="00937546">
        <w:rPr>
          <w:color w:val="000000"/>
          <w:w w:val="108"/>
          <w:position w:val="-2"/>
          <w:szCs w:val="22"/>
        </w:rPr>
        <w:t xml:space="preserve">No corrugate package should weigh more than 15 kgs (ie, product + inner carton + </w:t>
      </w:r>
      <w:r w:rsidRPr="00937546">
        <w:rPr>
          <w:color w:val="000000"/>
          <w:w w:val="107"/>
          <w:szCs w:val="22"/>
        </w:rPr>
        <w:t>corrugated box.)</w:t>
      </w:r>
    </w:p>
    <w:p w:rsidR="009E4CF8" w:rsidRPr="00937546" w:rsidRDefault="009E4CF8" w:rsidP="00937546">
      <w:pPr>
        <w:pStyle w:val="ListParagraph"/>
        <w:widowControl w:val="0"/>
        <w:numPr>
          <w:ilvl w:val="2"/>
          <w:numId w:val="36"/>
        </w:numPr>
        <w:autoSpaceDE w:val="0"/>
        <w:autoSpaceDN w:val="0"/>
        <w:adjustRightInd w:val="0"/>
        <w:spacing w:before="20" w:line="253" w:lineRule="exact"/>
        <w:ind w:left="1800" w:right="459" w:hanging="540"/>
        <w:jc w:val="both"/>
        <w:rPr>
          <w:color w:val="000000"/>
          <w:w w:val="107"/>
          <w:szCs w:val="22"/>
        </w:rPr>
      </w:pPr>
      <w:r w:rsidRPr="00937546">
        <w:rPr>
          <w:color w:val="000000"/>
          <w:w w:val="107"/>
          <w:szCs w:val="22"/>
        </w:rPr>
        <w:t>All Corrugated boxed should be of `A' grade paper i.e., Virgin.</w:t>
      </w:r>
    </w:p>
    <w:p w:rsidR="009E4CF8" w:rsidRPr="00937546" w:rsidRDefault="009E4CF8" w:rsidP="00937546">
      <w:pPr>
        <w:pStyle w:val="ListParagraph"/>
        <w:widowControl w:val="0"/>
        <w:numPr>
          <w:ilvl w:val="2"/>
          <w:numId w:val="36"/>
        </w:numPr>
        <w:autoSpaceDE w:val="0"/>
        <w:autoSpaceDN w:val="0"/>
        <w:adjustRightInd w:val="0"/>
        <w:spacing w:before="25" w:line="253" w:lineRule="exact"/>
        <w:ind w:left="1800" w:right="459" w:hanging="540"/>
        <w:jc w:val="both"/>
        <w:rPr>
          <w:color w:val="000000"/>
          <w:w w:val="107"/>
          <w:szCs w:val="22"/>
        </w:rPr>
      </w:pPr>
      <w:r w:rsidRPr="00937546">
        <w:rPr>
          <w:color w:val="000000"/>
          <w:w w:val="107"/>
          <w:szCs w:val="22"/>
        </w:rPr>
        <w:t>All items should be packed only in first hand boxes only.</w:t>
      </w:r>
    </w:p>
    <w:p w:rsidR="009E4CF8" w:rsidRPr="00937546" w:rsidRDefault="009E4CF8" w:rsidP="00937546">
      <w:pPr>
        <w:pStyle w:val="ListParagraph"/>
        <w:widowControl w:val="0"/>
        <w:numPr>
          <w:ilvl w:val="2"/>
          <w:numId w:val="36"/>
        </w:numPr>
        <w:autoSpaceDE w:val="0"/>
        <w:autoSpaceDN w:val="0"/>
        <w:adjustRightInd w:val="0"/>
        <w:spacing w:before="21" w:line="253" w:lineRule="exact"/>
        <w:ind w:left="1800" w:right="459" w:hanging="540"/>
        <w:jc w:val="both"/>
        <w:rPr>
          <w:color w:val="000000"/>
          <w:w w:val="107"/>
          <w:szCs w:val="22"/>
        </w:rPr>
      </w:pPr>
      <w:r w:rsidRPr="00937546">
        <w:rPr>
          <w:color w:val="000000"/>
          <w:w w:val="107"/>
          <w:szCs w:val="22"/>
        </w:rPr>
        <w:t>Flute: The corrugated boxes should be of narrow flute.</w:t>
      </w:r>
    </w:p>
    <w:p w:rsidR="009E4CF8" w:rsidRPr="00937546" w:rsidRDefault="009E4CF8" w:rsidP="00937546">
      <w:pPr>
        <w:pStyle w:val="ListParagraph"/>
        <w:widowControl w:val="0"/>
        <w:numPr>
          <w:ilvl w:val="2"/>
          <w:numId w:val="36"/>
        </w:numPr>
        <w:autoSpaceDE w:val="0"/>
        <w:autoSpaceDN w:val="0"/>
        <w:adjustRightInd w:val="0"/>
        <w:spacing w:before="21" w:line="253" w:lineRule="exact"/>
        <w:ind w:left="1800" w:right="459" w:hanging="540"/>
        <w:jc w:val="both"/>
        <w:rPr>
          <w:color w:val="000000"/>
          <w:w w:val="108"/>
          <w:position w:val="-2"/>
          <w:szCs w:val="22"/>
        </w:rPr>
      </w:pPr>
      <w:r w:rsidRPr="00937546">
        <w:rPr>
          <w:color w:val="000000"/>
          <w:w w:val="108"/>
          <w:position w:val="-2"/>
          <w:szCs w:val="22"/>
        </w:rPr>
        <w:t>Joint: Every box should be preferably single joint and not more than two joints.</w:t>
      </w:r>
    </w:p>
    <w:p w:rsidR="009E4CF8" w:rsidRPr="00937546" w:rsidRDefault="009E4CF8" w:rsidP="00937546">
      <w:pPr>
        <w:pStyle w:val="ListParagraph"/>
        <w:widowControl w:val="0"/>
        <w:numPr>
          <w:ilvl w:val="2"/>
          <w:numId w:val="36"/>
        </w:numPr>
        <w:autoSpaceDE w:val="0"/>
        <w:autoSpaceDN w:val="0"/>
        <w:adjustRightInd w:val="0"/>
        <w:spacing w:before="25" w:line="253" w:lineRule="exact"/>
        <w:ind w:left="1800" w:right="459" w:hanging="540"/>
        <w:jc w:val="both"/>
        <w:rPr>
          <w:color w:val="000000"/>
          <w:w w:val="107"/>
          <w:szCs w:val="22"/>
        </w:rPr>
      </w:pPr>
      <w:r w:rsidRPr="00937546">
        <w:rPr>
          <w:color w:val="000000"/>
          <w:w w:val="108"/>
          <w:szCs w:val="22"/>
        </w:rPr>
        <w:t xml:space="preserve">Stitching: Every box should be stitched using pairs of metal pins with an interval of two inches between each pair. The boxes should be stitched and not joined using </w:t>
      </w:r>
      <w:r w:rsidRPr="00937546">
        <w:rPr>
          <w:color w:val="000000"/>
          <w:w w:val="107"/>
          <w:szCs w:val="22"/>
        </w:rPr>
        <w:t>calico at the corners.</w:t>
      </w:r>
    </w:p>
    <w:p w:rsidR="009E4CF8" w:rsidRPr="00937546" w:rsidRDefault="009E4CF8" w:rsidP="00937546">
      <w:pPr>
        <w:pStyle w:val="ListParagraph"/>
        <w:widowControl w:val="0"/>
        <w:numPr>
          <w:ilvl w:val="2"/>
          <w:numId w:val="36"/>
        </w:numPr>
        <w:autoSpaceDE w:val="0"/>
        <w:autoSpaceDN w:val="0"/>
        <w:adjustRightInd w:val="0"/>
        <w:spacing w:before="21" w:line="253" w:lineRule="exact"/>
        <w:ind w:left="1800" w:right="459" w:hanging="540"/>
        <w:jc w:val="both"/>
        <w:rPr>
          <w:color w:val="000000"/>
          <w:w w:val="107"/>
          <w:szCs w:val="22"/>
        </w:rPr>
      </w:pPr>
      <w:r w:rsidRPr="00937546">
        <w:rPr>
          <w:color w:val="000000"/>
          <w:w w:val="108"/>
          <w:szCs w:val="22"/>
        </w:rPr>
        <w:t xml:space="preserve">Flap: The flaps should uniformly meet but should not overlap each other. The flap </w:t>
      </w:r>
      <w:r w:rsidRPr="00937546">
        <w:rPr>
          <w:color w:val="000000"/>
          <w:w w:val="107"/>
          <w:szCs w:val="22"/>
        </w:rPr>
        <w:t>when turned by 45-60° should not crack.</w:t>
      </w:r>
    </w:p>
    <w:p w:rsidR="009E4CF8" w:rsidRPr="00937546" w:rsidRDefault="009E4CF8" w:rsidP="00937546">
      <w:pPr>
        <w:pStyle w:val="ListParagraph"/>
        <w:widowControl w:val="0"/>
        <w:numPr>
          <w:ilvl w:val="2"/>
          <w:numId w:val="36"/>
        </w:numPr>
        <w:autoSpaceDE w:val="0"/>
        <w:autoSpaceDN w:val="0"/>
        <w:adjustRightInd w:val="0"/>
        <w:spacing w:before="20" w:line="253" w:lineRule="exact"/>
        <w:ind w:left="1800" w:right="459" w:hanging="540"/>
        <w:jc w:val="both"/>
        <w:rPr>
          <w:color w:val="000000"/>
          <w:w w:val="107"/>
          <w:szCs w:val="22"/>
        </w:rPr>
      </w:pPr>
      <w:r w:rsidRPr="00937546">
        <w:rPr>
          <w:color w:val="000000"/>
          <w:w w:val="108"/>
          <w:position w:val="-2"/>
          <w:szCs w:val="22"/>
        </w:rPr>
        <w:t xml:space="preserve">Tape: Every box should be sealed with gum tape running along the top and lower </w:t>
      </w:r>
      <w:r w:rsidRPr="00937546">
        <w:rPr>
          <w:color w:val="000000"/>
          <w:w w:val="107"/>
          <w:szCs w:val="22"/>
        </w:rPr>
        <w:t>opening.</w:t>
      </w:r>
    </w:p>
    <w:p w:rsidR="009E4CF8" w:rsidRPr="00937546" w:rsidRDefault="009E4CF8" w:rsidP="00937546">
      <w:pPr>
        <w:pStyle w:val="ListParagraph"/>
        <w:widowControl w:val="0"/>
        <w:numPr>
          <w:ilvl w:val="2"/>
          <w:numId w:val="36"/>
        </w:numPr>
        <w:autoSpaceDE w:val="0"/>
        <w:autoSpaceDN w:val="0"/>
        <w:adjustRightInd w:val="0"/>
        <w:spacing w:before="23" w:line="253" w:lineRule="exact"/>
        <w:ind w:left="1800" w:right="459" w:hanging="540"/>
        <w:jc w:val="both"/>
        <w:rPr>
          <w:color w:val="000000"/>
          <w:w w:val="107"/>
          <w:szCs w:val="22"/>
        </w:rPr>
      </w:pPr>
      <w:r w:rsidRPr="00937546">
        <w:rPr>
          <w:color w:val="000000"/>
          <w:w w:val="108"/>
          <w:szCs w:val="22"/>
        </w:rPr>
        <w:t xml:space="preserve">Carry Strap: Every box should be strapped with two parallel nylon carry straps </w:t>
      </w:r>
      <w:r w:rsidRPr="00937546">
        <w:rPr>
          <w:color w:val="000000"/>
          <w:w w:val="107"/>
          <w:szCs w:val="22"/>
        </w:rPr>
        <w:t>(theyshould intersect).</w:t>
      </w:r>
    </w:p>
    <w:p w:rsidR="009E4CF8" w:rsidRPr="00937546" w:rsidRDefault="009E4CF8" w:rsidP="00937546">
      <w:pPr>
        <w:pStyle w:val="ListParagraph"/>
        <w:widowControl w:val="0"/>
        <w:numPr>
          <w:ilvl w:val="2"/>
          <w:numId w:val="36"/>
        </w:numPr>
        <w:autoSpaceDE w:val="0"/>
        <w:autoSpaceDN w:val="0"/>
        <w:adjustRightInd w:val="0"/>
        <w:spacing w:before="22" w:line="253" w:lineRule="exact"/>
        <w:ind w:left="1800" w:right="459" w:hanging="540"/>
        <w:jc w:val="both"/>
        <w:rPr>
          <w:color w:val="000000"/>
          <w:w w:val="105"/>
          <w:szCs w:val="22"/>
        </w:rPr>
      </w:pPr>
      <w:r w:rsidRPr="00937546">
        <w:rPr>
          <w:color w:val="000000"/>
          <w:w w:val="106"/>
          <w:szCs w:val="22"/>
        </w:rPr>
        <w:t>Label: Every corrugated box should carry a large outer label at least 15cros. 1 Ocrns.</w:t>
      </w:r>
      <w:r w:rsidRPr="00937546">
        <w:rPr>
          <w:color w:val="000000"/>
          <w:w w:val="110"/>
          <w:szCs w:val="22"/>
        </w:rPr>
        <w:t>dimension clearly indicated and it should carry the correct techni</w:t>
      </w:r>
      <w:r w:rsidR="009757B0" w:rsidRPr="00937546">
        <w:rPr>
          <w:color w:val="000000"/>
          <w:w w:val="110"/>
          <w:szCs w:val="22"/>
        </w:rPr>
        <w:t>cal name, strength or the produc</w:t>
      </w:r>
      <w:r w:rsidRPr="00937546">
        <w:rPr>
          <w:color w:val="000000"/>
          <w:w w:val="110"/>
          <w:szCs w:val="22"/>
        </w:rPr>
        <w:t>tD</w:t>
      </w:r>
      <w:r w:rsidRPr="00937546">
        <w:rPr>
          <w:color w:val="000000"/>
          <w:w w:val="105"/>
          <w:szCs w:val="22"/>
        </w:rPr>
        <w:t xml:space="preserve">ate`of manufacturing, date of expiry, quantity packed and net weight of the box in bold letters as depicted in Enclosure II to Annexure-VI of this document. </w:t>
      </w:r>
    </w:p>
    <w:p w:rsidR="009E4CF8" w:rsidRPr="00937546" w:rsidRDefault="009E4CF8" w:rsidP="00937546">
      <w:pPr>
        <w:pStyle w:val="ListParagraph"/>
        <w:widowControl w:val="0"/>
        <w:numPr>
          <w:ilvl w:val="2"/>
          <w:numId w:val="36"/>
        </w:numPr>
        <w:tabs>
          <w:tab w:val="left" w:pos="3316"/>
        </w:tabs>
        <w:autoSpaceDE w:val="0"/>
        <w:autoSpaceDN w:val="0"/>
        <w:adjustRightInd w:val="0"/>
        <w:spacing w:before="23" w:line="253" w:lineRule="exact"/>
        <w:ind w:left="1800" w:right="459" w:hanging="540"/>
        <w:jc w:val="both"/>
        <w:rPr>
          <w:color w:val="000000"/>
          <w:w w:val="102"/>
          <w:szCs w:val="22"/>
        </w:rPr>
      </w:pPr>
      <w:r w:rsidRPr="00937546">
        <w:rPr>
          <w:color w:val="000000"/>
          <w:w w:val="116"/>
          <w:szCs w:val="22"/>
        </w:rPr>
        <w:t xml:space="preserve">Other: No box should contain mixed products or mixed batches of the same </w:t>
      </w:r>
      <w:r w:rsidRPr="00937546">
        <w:rPr>
          <w:color w:val="000000"/>
          <w:w w:val="102"/>
          <w:szCs w:val="22"/>
        </w:rPr>
        <w:t xml:space="preserve">product. </w:t>
      </w:r>
    </w:p>
    <w:p w:rsidR="009E4CF8" w:rsidRDefault="009E4CF8" w:rsidP="00937546">
      <w:pPr>
        <w:pStyle w:val="ListParagraph"/>
        <w:widowControl w:val="0"/>
        <w:numPr>
          <w:ilvl w:val="2"/>
          <w:numId w:val="36"/>
        </w:numPr>
        <w:tabs>
          <w:tab w:val="left" w:pos="3336"/>
        </w:tabs>
        <w:autoSpaceDE w:val="0"/>
        <w:autoSpaceDN w:val="0"/>
        <w:adjustRightInd w:val="0"/>
        <w:spacing w:before="49" w:line="253" w:lineRule="exact"/>
        <w:ind w:left="1800" w:right="459" w:hanging="540"/>
        <w:jc w:val="both"/>
      </w:pPr>
      <w:r w:rsidRPr="00937546">
        <w:rPr>
          <w:color w:val="000000"/>
          <w:w w:val="109"/>
          <w:szCs w:val="22"/>
        </w:rPr>
        <w:t>Specifications For Chemicals:Not more than 25 kg maybe packed in a single bag/carton</w:t>
      </w:r>
    </w:p>
    <w:p w:rsidR="009E4CF8" w:rsidRPr="001F1234" w:rsidRDefault="009E4CF8"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t xml:space="preserve"> 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to be furnished by the supplier as specified in the purchase order, </w:t>
      </w:r>
      <w:r>
        <w:t>along</w:t>
      </w:r>
      <w:r w:rsidRPr="001F1234">
        <w:t xml:space="preserve"> with each dispatch.</w:t>
      </w:r>
    </w:p>
    <w:p w:rsidR="00DE7527" w:rsidRPr="001F1234" w:rsidRDefault="00AA6EDA" w:rsidP="001F1234">
      <w:pPr>
        <w:shd w:val="clear" w:color="auto" w:fill="FFFFFF"/>
        <w:ind w:right="540"/>
        <w:jc w:val="both"/>
        <w:rPr>
          <w:b/>
          <w:bCs/>
          <w:noProof/>
        </w:rPr>
      </w:pPr>
      <w:r>
        <w:rPr>
          <w:b/>
          <w:bCs/>
          <w:noProof/>
        </w:rPr>
        <w:lastRenderedPageBreak/>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DE7527" w:rsidP="009D737E">
      <w:pPr>
        <w:pStyle w:val="BodyTextIndent2"/>
        <w:numPr>
          <w:ilvl w:val="1"/>
          <w:numId w:val="20"/>
        </w:numPr>
        <w:shd w:val="clear" w:color="auto" w:fill="FFFFFF"/>
        <w:tabs>
          <w:tab w:val="left" w:pos="990"/>
          <w:tab w:val="left" w:pos="1134"/>
        </w:tabs>
        <w:ind w:left="1134" w:right="540" w:hanging="708"/>
        <w:rPr>
          <w:noProof/>
          <w:sz w:val="24"/>
          <w:szCs w:val="24"/>
        </w:rPr>
      </w:pPr>
      <w:r w:rsidRPr="001F1234">
        <w:rPr>
          <w:sz w:val="24"/>
          <w:szCs w:val="24"/>
        </w:rPr>
        <w:t xml:space="preserve">Delivery of the Goods shall be made by the Supplier within </w:t>
      </w:r>
      <w:r>
        <w:rPr>
          <w:sz w:val="24"/>
          <w:szCs w:val="24"/>
        </w:rPr>
        <w:t>3</w:t>
      </w:r>
      <w:r w:rsidRPr="001F1234">
        <w:rPr>
          <w:sz w:val="24"/>
          <w:szCs w:val="24"/>
        </w:rPr>
        <w:t xml:space="preserve">0 days from the date of placing the </w:t>
      </w:r>
      <w:r>
        <w:rPr>
          <w:sz w:val="24"/>
          <w:szCs w:val="24"/>
        </w:rPr>
        <w:t>Letter of indent/</w:t>
      </w:r>
      <w:r w:rsidRPr="001F1234">
        <w:rPr>
          <w:sz w:val="24"/>
          <w:szCs w:val="24"/>
        </w:rPr>
        <w:t xml:space="preserve">Purchase Order. </w:t>
      </w:r>
      <w:r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1F1234">
      <w:pPr>
        <w:pStyle w:val="BodyTextIndent2"/>
        <w:shd w:val="clear" w:color="auto" w:fill="FFFFFF"/>
        <w:tabs>
          <w:tab w:val="left" w:pos="900"/>
          <w:tab w:val="left" w:pos="99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r>
      <w:r w:rsidR="00937546">
        <w:rPr>
          <w:noProof/>
          <w:sz w:val="24"/>
          <w:szCs w:val="24"/>
        </w:rPr>
        <w:t xml:space="preserve">    </w:t>
      </w:r>
      <w:r w:rsidR="00DE7527" w:rsidRPr="001F1234">
        <w:rPr>
          <w:noProof/>
          <w:sz w:val="24"/>
          <w:szCs w:val="24"/>
        </w:rPr>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937546" w:rsidP="00DF750C">
      <w:pPr>
        <w:pStyle w:val="BodyTextIndent2"/>
        <w:numPr>
          <w:ilvl w:val="1"/>
          <w:numId w:val="21"/>
        </w:numPr>
        <w:shd w:val="clear" w:color="auto" w:fill="FFFFFF"/>
        <w:tabs>
          <w:tab w:val="left" w:pos="810"/>
          <w:tab w:val="left" w:pos="900"/>
        </w:tabs>
        <w:ind w:right="540" w:hanging="780"/>
        <w:rPr>
          <w:sz w:val="24"/>
          <w:szCs w:val="24"/>
        </w:rPr>
      </w:pPr>
      <w:r>
        <w:rPr>
          <w:sz w:val="24"/>
          <w:szCs w:val="24"/>
        </w:rPr>
        <w:t xml:space="preserve">     </w:t>
      </w:r>
      <w:r w:rsidR="00DE7527"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sidR="00DE7527">
        <w:rPr>
          <w:sz w:val="24"/>
          <w:szCs w:val="24"/>
        </w:rPr>
        <w:t>/tender</w:t>
      </w:r>
      <w:r w:rsidR="00DE7527"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WARRANTY</w:t>
      </w:r>
      <w:r w:rsidR="002D7A8B">
        <w:rPr>
          <w:b/>
        </w:rPr>
        <w:t>/GUARANTEE</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DE7527" w:rsidRPr="001B64AB" w:rsidRDefault="00AA6EDA" w:rsidP="00937546">
      <w:pPr>
        <w:widowControl w:val="0"/>
        <w:autoSpaceDE w:val="0"/>
        <w:autoSpaceDN w:val="0"/>
        <w:adjustRightInd w:val="0"/>
        <w:spacing w:before="74" w:line="253" w:lineRule="exact"/>
        <w:ind w:left="1134" w:right="549" w:hanging="774"/>
        <w:jc w:val="both"/>
        <w:rPr>
          <w:color w:val="000000"/>
          <w:w w:val="110"/>
          <w:szCs w:val="22"/>
        </w:rPr>
      </w:pPr>
      <w:r>
        <w:t>29</w:t>
      </w:r>
      <w:r w:rsidR="00DE7527" w:rsidRPr="001F1234">
        <w:t xml:space="preserve">.1 </w:t>
      </w:r>
      <w:r w:rsidR="00DE7527" w:rsidRPr="001F1234">
        <w:tab/>
        <w:t xml:space="preserve">This warranty shall remain valid for </w:t>
      </w:r>
      <w:r w:rsidR="008656A8">
        <w:rPr>
          <w:b/>
          <w:bCs/>
        </w:rPr>
        <w:t>Three</w:t>
      </w:r>
      <w:r w:rsidR="00DE7527" w:rsidRPr="001F1234">
        <w:rPr>
          <w:b/>
          <w:bCs/>
        </w:rPr>
        <w:t>year</w:t>
      </w:r>
      <w:r w:rsidR="008656A8">
        <w:rPr>
          <w:b/>
          <w:bCs/>
        </w:rPr>
        <w:t>s</w:t>
      </w:r>
      <w:r w:rsidR="00DE7527" w:rsidRPr="001F1234">
        <w:t>after goods or any portion thereof as the case may be, have been delivered to and accepted at the final destination indicated in the contract.</w:t>
      </w:r>
      <w:r w:rsidR="002D7A8B">
        <w:rPr>
          <w:color w:val="000000"/>
          <w:w w:val="110"/>
          <w:szCs w:val="22"/>
        </w:rPr>
        <w:t>Guarantee Period starts from the date of delivery/ installation for a period of</w:t>
      </w:r>
      <w:r w:rsidR="002D7A8B">
        <w:rPr>
          <w:color w:val="000000"/>
          <w:w w:val="109"/>
          <w:szCs w:val="22"/>
        </w:rPr>
        <w:t>Minimum 3 Years, as applicable.</w:t>
      </w:r>
    </w:p>
    <w:p w:rsidR="00DE7527" w:rsidRPr="001F1234"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937546">
      <w:pPr>
        <w:widowControl w:val="0"/>
        <w:shd w:val="clear" w:color="auto" w:fill="FFFFFF"/>
        <w:tabs>
          <w:tab w:val="left" w:pos="1080"/>
        </w:tabs>
        <w:autoSpaceDE w:val="0"/>
        <w:autoSpaceDN w:val="0"/>
        <w:adjustRightInd w:val="0"/>
        <w:snapToGrid w:val="0"/>
        <w:ind w:left="1080" w:right="549" w:hanging="630"/>
        <w:jc w:val="both"/>
      </w:pPr>
      <w:r>
        <w:t>29</w:t>
      </w:r>
      <w:r w:rsidR="00DE7527" w:rsidRPr="001F1234">
        <w:t>.2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E42687">
        <w:rPr>
          <w:b/>
          <w:bCs/>
          <w:highlight w:val="yellow"/>
          <w:lang w:val="fr-FR"/>
        </w:rPr>
        <w:t>30</w:t>
      </w:r>
      <w:r w:rsidR="00DE7527" w:rsidRPr="00E42687">
        <w:rPr>
          <w:b/>
          <w:bCs/>
          <w:highlight w:val="yellow"/>
          <w:lang w:val="fr-FR"/>
        </w:rPr>
        <w:t>. Comprehensive Maintenance Contract (CMC</w:t>
      </w:r>
      <w:r w:rsidR="00DE7527" w:rsidRPr="00E42687">
        <w:rPr>
          <w:b/>
          <w:bCs/>
          <w:i/>
          <w:iCs/>
          <w:highlight w:val="yellow"/>
          <w:u w:val="single"/>
          <w:lang w:val="fr-FR"/>
        </w:rPr>
        <w:t>)</w:t>
      </w:r>
      <w:r w:rsidR="0031253F">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31253F" w:rsidRDefault="0031253F" w:rsidP="00937546">
      <w:pPr>
        <w:widowControl w:val="0"/>
        <w:tabs>
          <w:tab w:val="left" w:pos="2625"/>
          <w:tab w:val="left" w:pos="10531"/>
        </w:tabs>
        <w:autoSpaceDE w:val="0"/>
        <w:autoSpaceDN w:val="0"/>
        <w:adjustRightInd w:val="0"/>
        <w:spacing w:before="208" w:line="253" w:lineRule="exact"/>
        <w:ind w:left="1080" w:right="459" w:hanging="630"/>
        <w:jc w:val="both"/>
        <w:rPr>
          <w:b/>
          <w:bCs/>
          <w:iCs/>
          <w:lang w:val="fr-FR"/>
        </w:rPr>
      </w:pPr>
      <w:r w:rsidRPr="0031253F">
        <w:rPr>
          <w:b/>
          <w:bCs/>
          <w:iCs/>
          <w:lang w:val="fr-FR"/>
        </w:rPr>
        <w:t>30.1</w:t>
      </w:r>
      <w:r w:rsidR="00937546">
        <w:rPr>
          <w:b/>
          <w:bCs/>
          <w:iCs/>
          <w:lang w:val="fr-FR"/>
        </w:rPr>
        <w:t xml:space="preserve">  </w:t>
      </w:r>
      <w:r>
        <w:rPr>
          <w:b/>
          <w:bCs/>
          <w:iCs/>
          <w:lang w:val="fr-FR"/>
        </w:rPr>
        <w:t xml:space="preserve">CMC willonlybecommencingafter the completion of guaranteeperiod and a                </w:t>
      </w:r>
      <w:r>
        <w:rPr>
          <w:b/>
          <w:bCs/>
          <w:iCs/>
          <w:lang w:val="fr-FR"/>
        </w:rPr>
        <w:lastRenderedPageBreak/>
        <w:t xml:space="preserve">writtenrequest. </w:t>
      </w:r>
      <w:r w:rsidR="0087004A">
        <w:rPr>
          <w:b/>
          <w:bCs/>
          <w:iCs/>
          <w:lang w:val="fr-FR"/>
        </w:rPr>
        <w:t>Consignee / HLL shallalso ex</w:t>
      </w:r>
      <w:r w:rsidR="002D7A8B">
        <w:rPr>
          <w:b/>
          <w:bCs/>
          <w:iCs/>
          <w:lang w:val="fr-FR"/>
        </w:rPr>
        <w:t xml:space="preserve">amine the CMC necessity for a  </w:t>
      </w:r>
      <w:r w:rsidR="0087004A">
        <w:rPr>
          <w:b/>
          <w:bCs/>
          <w:iCs/>
          <w:lang w:val="fr-FR"/>
        </w:rPr>
        <w:t xml:space="preserve">particularequipment/instrument. </w:t>
      </w:r>
      <w:r w:rsidR="002D7A8B">
        <w:rPr>
          <w:color w:val="000000"/>
          <w:w w:val="110"/>
          <w:szCs w:val="22"/>
        </w:rPr>
        <w:t xml:space="preserve">Comprehensive Maintenance Contract shall be executed for a period of   5 years, </w:t>
      </w:r>
      <w:r w:rsidR="00FE12B3">
        <w:rPr>
          <w:color w:val="000000"/>
          <w:w w:val="110"/>
          <w:szCs w:val="22"/>
        </w:rPr>
        <w:t xml:space="preserve">may further extended for 2 years, </w:t>
      </w:r>
      <w:r w:rsidR="002D7A8B">
        <w:rPr>
          <w:color w:val="000000"/>
          <w:w w:val="109"/>
          <w:szCs w:val="22"/>
        </w:rPr>
        <w:t>from the date of completion of guarantee period.</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Default="0087004A" w:rsidP="001B64AB">
      <w:pPr>
        <w:widowControl w:val="0"/>
        <w:shd w:val="clear" w:color="auto" w:fill="FFFFFF"/>
        <w:tabs>
          <w:tab w:val="left" w:pos="9630"/>
        </w:tabs>
        <w:autoSpaceDE w:val="0"/>
        <w:autoSpaceDN w:val="0"/>
        <w:adjustRightInd w:val="0"/>
        <w:snapToGrid w:val="0"/>
        <w:ind w:left="450" w:right="630"/>
        <w:jc w:val="both"/>
        <w:rPr>
          <w:b/>
          <w:bCs/>
          <w:iCs/>
          <w:lang w:val="fr-FR"/>
        </w:rPr>
      </w:pPr>
      <w:r>
        <w:rPr>
          <w:b/>
          <w:bCs/>
          <w:iCs/>
          <w:lang w:val="fr-FR"/>
        </w:rPr>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1B64AB" w:rsidRDefault="0087004A" w:rsidP="001B64AB">
      <w:pPr>
        <w:pStyle w:val="ListParagraph"/>
        <w:widowControl w:val="0"/>
        <w:numPr>
          <w:ilvl w:val="1"/>
          <w:numId w:val="32"/>
        </w:numPr>
        <w:shd w:val="clear" w:color="auto" w:fill="FFFFFF"/>
        <w:tabs>
          <w:tab w:val="left" w:pos="9630"/>
        </w:tabs>
        <w:autoSpaceDE w:val="0"/>
        <w:autoSpaceDN w:val="0"/>
        <w:adjustRightInd w:val="0"/>
        <w:snapToGrid w:val="0"/>
        <w:ind w:right="630"/>
        <w:jc w:val="both"/>
        <w:rPr>
          <w:b/>
          <w:bCs/>
          <w:iCs/>
          <w:lang w:val="fr-FR"/>
        </w:rPr>
      </w:pPr>
      <w:r w:rsidRPr="001B64AB">
        <w:rPr>
          <w:b/>
          <w:bCs/>
          <w:iCs/>
          <w:lang w:val="fr-FR"/>
        </w:rPr>
        <w:t>On site &amp; service centre labour for carrying out preventivemaitenance and repairs.</w:t>
      </w:r>
    </w:p>
    <w:p w:rsidR="0087004A" w:rsidRPr="001B64AB" w:rsidRDefault="0087004A" w:rsidP="001B64AB">
      <w:pPr>
        <w:pStyle w:val="ListParagraph"/>
        <w:widowControl w:val="0"/>
        <w:numPr>
          <w:ilvl w:val="1"/>
          <w:numId w:val="32"/>
        </w:numPr>
        <w:shd w:val="clear" w:color="auto" w:fill="FFFFFF"/>
        <w:tabs>
          <w:tab w:val="left" w:pos="9630"/>
        </w:tabs>
        <w:autoSpaceDE w:val="0"/>
        <w:autoSpaceDN w:val="0"/>
        <w:adjustRightInd w:val="0"/>
        <w:snapToGrid w:val="0"/>
        <w:ind w:right="630"/>
        <w:jc w:val="both"/>
        <w:rPr>
          <w:b/>
          <w:bCs/>
          <w:iCs/>
          <w:lang w:val="fr-FR"/>
        </w:rPr>
      </w:pPr>
      <w:r w:rsidRPr="001B64AB">
        <w:rPr>
          <w:b/>
          <w:bCs/>
          <w:iCs/>
          <w:lang w:val="fr-FR"/>
        </w:rPr>
        <w:t>All parts require replacement shallbesupplied to the consignee, underthis</w:t>
      </w:r>
    </w:p>
    <w:p w:rsidR="0087004A" w:rsidRPr="001B64AB" w:rsidRDefault="0087004A" w:rsidP="001B64AB">
      <w:pPr>
        <w:pStyle w:val="ListParagraph"/>
        <w:widowControl w:val="0"/>
        <w:numPr>
          <w:ilvl w:val="1"/>
          <w:numId w:val="32"/>
        </w:numPr>
        <w:shd w:val="clear" w:color="auto" w:fill="FFFFFF"/>
        <w:tabs>
          <w:tab w:val="left" w:pos="9630"/>
        </w:tabs>
        <w:autoSpaceDE w:val="0"/>
        <w:autoSpaceDN w:val="0"/>
        <w:adjustRightInd w:val="0"/>
        <w:snapToGrid w:val="0"/>
        <w:ind w:right="630"/>
        <w:jc w:val="both"/>
        <w:rPr>
          <w:b/>
          <w:bCs/>
          <w:iCs/>
          <w:lang w:val="fr-FR"/>
        </w:rPr>
      </w:pPr>
      <w:r w:rsidRPr="001B64AB">
        <w:rPr>
          <w:b/>
          <w:bCs/>
          <w:iCs/>
          <w:lang w:val="fr-FR"/>
        </w:rPr>
        <w:t>agreement at no additionalcostduring CMC period.</w:t>
      </w:r>
    </w:p>
    <w:p w:rsidR="0087004A" w:rsidRPr="001B64AB" w:rsidRDefault="0087004A" w:rsidP="001B64AB">
      <w:pPr>
        <w:pStyle w:val="ListParagraph"/>
        <w:widowControl w:val="0"/>
        <w:numPr>
          <w:ilvl w:val="1"/>
          <w:numId w:val="32"/>
        </w:numPr>
        <w:shd w:val="clear" w:color="auto" w:fill="FFFFFF"/>
        <w:tabs>
          <w:tab w:val="left" w:pos="9630"/>
        </w:tabs>
        <w:autoSpaceDE w:val="0"/>
        <w:autoSpaceDN w:val="0"/>
        <w:adjustRightInd w:val="0"/>
        <w:snapToGrid w:val="0"/>
        <w:ind w:right="630"/>
        <w:jc w:val="both"/>
        <w:rPr>
          <w:b/>
          <w:bCs/>
          <w:iCs/>
          <w:lang w:val="fr-FR"/>
        </w:rPr>
      </w:pPr>
      <w:r w:rsidRPr="001B64AB">
        <w:rPr>
          <w:b/>
          <w:bCs/>
          <w:iCs/>
          <w:lang w:val="fr-FR"/>
        </w:rPr>
        <w:t>Safety and software updates for featuresthatwereoriginallypurchased and forming</w:t>
      </w:r>
    </w:p>
    <w:p w:rsidR="0087004A" w:rsidRPr="001B64AB" w:rsidRDefault="0087004A" w:rsidP="001B64AB">
      <w:pPr>
        <w:pStyle w:val="ListParagraph"/>
        <w:widowControl w:val="0"/>
        <w:numPr>
          <w:ilvl w:val="1"/>
          <w:numId w:val="32"/>
        </w:numPr>
        <w:shd w:val="clear" w:color="auto" w:fill="FFFFFF"/>
        <w:tabs>
          <w:tab w:val="left" w:pos="9630"/>
        </w:tabs>
        <w:autoSpaceDE w:val="0"/>
        <w:autoSpaceDN w:val="0"/>
        <w:adjustRightInd w:val="0"/>
        <w:snapToGrid w:val="0"/>
        <w:ind w:right="630"/>
        <w:jc w:val="both"/>
        <w:rPr>
          <w:b/>
          <w:bCs/>
          <w:iCs/>
          <w:lang w:val="fr-FR"/>
        </w:rPr>
      </w:pPr>
      <w:r w:rsidRPr="001B64AB">
        <w:rPr>
          <w:b/>
          <w:bCs/>
          <w:iCs/>
          <w:lang w:val="fr-FR"/>
        </w:rPr>
        <w:t>part of commencement of thiscontract.</w:t>
      </w:r>
    </w:p>
    <w:p w:rsidR="001B64AB" w:rsidRDefault="0087004A" w:rsidP="001B64AB">
      <w:pPr>
        <w:pStyle w:val="ListParagraph"/>
        <w:widowControl w:val="0"/>
        <w:numPr>
          <w:ilvl w:val="1"/>
          <w:numId w:val="32"/>
        </w:numPr>
        <w:shd w:val="clear" w:color="auto" w:fill="FFFFFF"/>
        <w:tabs>
          <w:tab w:val="left" w:pos="9630"/>
        </w:tabs>
        <w:autoSpaceDE w:val="0"/>
        <w:autoSpaceDN w:val="0"/>
        <w:adjustRightInd w:val="0"/>
        <w:snapToGrid w:val="0"/>
        <w:ind w:right="630"/>
        <w:jc w:val="both"/>
        <w:rPr>
          <w:b/>
          <w:bCs/>
          <w:iCs/>
          <w:lang w:val="fr-FR"/>
        </w:rPr>
      </w:pPr>
      <w:r w:rsidRPr="001B64AB">
        <w:rPr>
          <w:b/>
          <w:bCs/>
          <w:iCs/>
          <w:lang w:val="fr-FR"/>
        </w:rPr>
        <w:t>Routine preventivemaintanance&amp; calibration</w:t>
      </w:r>
    </w:p>
    <w:p w:rsidR="0087004A" w:rsidRPr="001B64AB" w:rsidRDefault="0087004A" w:rsidP="001B64AB">
      <w:pPr>
        <w:pStyle w:val="ListParagraph"/>
        <w:widowControl w:val="0"/>
        <w:numPr>
          <w:ilvl w:val="1"/>
          <w:numId w:val="32"/>
        </w:numPr>
        <w:shd w:val="clear" w:color="auto" w:fill="FFFFFF"/>
        <w:tabs>
          <w:tab w:val="left" w:pos="9630"/>
        </w:tabs>
        <w:autoSpaceDE w:val="0"/>
        <w:autoSpaceDN w:val="0"/>
        <w:adjustRightInd w:val="0"/>
        <w:snapToGrid w:val="0"/>
        <w:ind w:right="630"/>
        <w:jc w:val="both"/>
        <w:rPr>
          <w:b/>
          <w:bCs/>
          <w:iCs/>
          <w:lang w:val="fr-FR"/>
        </w:rPr>
      </w:pPr>
      <w:r w:rsidRPr="001B64AB">
        <w:rPr>
          <w:b/>
          <w:bCs/>
          <w:iCs/>
          <w:lang w:val="fr-FR"/>
        </w:rPr>
        <w:t>Breakdown visitduring the contractperiod.</w:t>
      </w:r>
    </w:p>
    <w:p w:rsidR="0031253F" w:rsidRDefault="0031253F" w:rsidP="00144596">
      <w:pPr>
        <w:shd w:val="clear" w:color="auto" w:fill="FFFFFF"/>
        <w:ind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lastRenderedPageBreak/>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(e) </w:t>
      </w:r>
      <w:r w:rsidRPr="001F1234">
        <w:tab/>
        <w:t>Training of the Purchaser’s Personnel, at the Supplier’s plant and/or on-site, in assembly, start-up, operation, maintenance and/or repair of the supplied Goods.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 xml:space="preserve">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w:t>
      </w:r>
      <w:r w:rsidR="00DE7527" w:rsidRPr="001F1234">
        <w:lastRenderedPageBreak/>
        <w:t>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t>37</w:t>
      </w:r>
      <w:r w:rsidR="00DE7527" w:rsidRPr="001F1234">
        <w:t>.2</w:t>
      </w:r>
      <w:r w:rsidR="001B64AB">
        <w:tab/>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contract subject    to a maximum of </w:t>
      </w:r>
      <w:r w:rsidR="00C04AA1">
        <w:t>10</w:t>
      </w:r>
      <w:r w:rsidR="00DE7527" w:rsidRPr="001F1234">
        <w:t>% of the total contract value, for delay beyond the agreed period</w:t>
      </w:r>
      <w:r w:rsidR="00DE7527" w:rsidRPr="001F1234">
        <w:rPr>
          <w:b/>
          <w:bCs/>
          <w:i/>
          <w:iCs/>
        </w:rPr>
        <w:t xml:space="preserve">. </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E7527" w:rsidRPr="001F1234" w:rsidRDefault="00DE7527"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lastRenderedPageBreak/>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t>SECTION IV</w:t>
      </w:r>
    </w:p>
    <w:p w:rsidR="00BF68CC" w:rsidRDefault="00507A9F"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 xml:space="preserve">TECHNICAL  SPECIFICATION / </w:t>
      </w:r>
      <w:r w:rsidR="00BF68CC">
        <w:rPr>
          <w:b/>
          <w:bCs/>
        </w:rPr>
        <w:t xml:space="preserve">LIST OF </w:t>
      </w:r>
      <w:r w:rsidR="00BF68CC" w:rsidRPr="00BF68CC">
        <w:rPr>
          <w:b/>
          <w:bCs/>
          <w:color w:val="000000"/>
          <w:lang w:val="en-IN" w:eastAsia="en-IN"/>
        </w:rPr>
        <w:t>MANNEQUINS</w:t>
      </w:r>
    </w:p>
    <w:p w:rsidR="00BF68CC" w:rsidRDefault="00BF68CC" w:rsidP="001E114D">
      <w:pPr>
        <w:shd w:val="clear" w:color="auto" w:fill="FFFFFF"/>
        <w:tabs>
          <w:tab w:val="left" w:pos="1080"/>
          <w:tab w:val="left" w:pos="9000"/>
          <w:tab w:val="left" w:pos="9180"/>
          <w:tab w:val="left" w:pos="9360"/>
        </w:tabs>
        <w:ind w:right="630"/>
        <w:jc w:val="center"/>
        <w:rPr>
          <w:b/>
          <w:bCs/>
        </w:rPr>
      </w:pPr>
    </w:p>
    <w:tbl>
      <w:tblPr>
        <w:tblW w:w="8366"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7104"/>
        <w:gridCol w:w="692"/>
      </w:tblGrid>
      <w:tr w:rsidR="00BF68CC" w:rsidRPr="00BF68CC" w:rsidTr="00937546">
        <w:trPr>
          <w:trHeight w:val="312"/>
        </w:trPr>
        <w:tc>
          <w:tcPr>
            <w:tcW w:w="8366" w:type="dxa"/>
            <w:gridSpan w:val="3"/>
            <w:shd w:val="clear" w:color="auto" w:fill="auto"/>
            <w:vAlign w:val="center"/>
            <w:hideMark/>
          </w:tcPr>
          <w:p w:rsidR="00BF68CC" w:rsidRPr="00BF68CC" w:rsidRDefault="00BF68CC" w:rsidP="00BF68CC">
            <w:pPr>
              <w:jc w:val="center"/>
              <w:rPr>
                <w:b/>
                <w:bCs/>
                <w:color w:val="000000"/>
                <w:lang w:val="en-IN" w:eastAsia="en-IN"/>
              </w:rPr>
            </w:pPr>
            <w:r w:rsidRPr="00BF68CC">
              <w:rPr>
                <w:b/>
                <w:bCs/>
                <w:color w:val="000000"/>
                <w:lang w:val="en-IN" w:eastAsia="en-IN"/>
              </w:rPr>
              <w:t>MANNEQUINS</w:t>
            </w:r>
            <w:r w:rsidR="009E46D6">
              <w:rPr>
                <w:b/>
                <w:bCs/>
                <w:color w:val="000000"/>
                <w:lang w:val="en-IN" w:eastAsia="en-IN"/>
              </w:rPr>
              <w:t>-</w:t>
            </w:r>
            <w:r w:rsidR="009E46D6">
              <w:rPr>
                <w:b/>
                <w:bCs/>
                <w:szCs w:val="22"/>
              </w:rPr>
              <w:t xml:space="preserve"> Midwifery</w:t>
            </w:r>
          </w:p>
        </w:tc>
      </w:tr>
      <w:tr w:rsidR="00BF68CC" w:rsidRPr="00BF68CC" w:rsidTr="00937546">
        <w:trPr>
          <w:trHeight w:val="624"/>
        </w:trPr>
        <w:tc>
          <w:tcPr>
            <w:tcW w:w="570" w:type="dxa"/>
            <w:vMerge w:val="restart"/>
            <w:shd w:val="clear" w:color="auto" w:fill="auto"/>
            <w:vAlign w:val="center"/>
            <w:hideMark/>
          </w:tcPr>
          <w:p w:rsidR="00937546" w:rsidRDefault="00BF68CC" w:rsidP="00BF68CC">
            <w:pPr>
              <w:jc w:val="center"/>
              <w:rPr>
                <w:b/>
                <w:bCs/>
                <w:color w:val="000000"/>
                <w:lang w:val="en-IN" w:eastAsia="en-IN"/>
              </w:rPr>
            </w:pPr>
            <w:r w:rsidRPr="00BF68CC">
              <w:rPr>
                <w:b/>
                <w:bCs/>
                <w:color w:val="000000"/>
                <w:lang w:val="en-IN" w:eastAsia="en-IN"/>
              </w:rPr>
              <w:t>SI.</w:t>
            </w:r>
          </w:p>
          <w:p w:rsidR="00BF68CC" w:rsidRPr="00BF68CC" w:rsidRDefault="00BF68CC" w:rsidP="00BF68CC">
            <w:pPr>
              <w:jc w:val="center"/>
              <w:rPr>
                <w:b/>
                <w:bCs/>
                <w:color w:val="000000"/>
                <w:lang w:val="en-IN" w:eastAsia="en-IN"/>
              </w:rPr>
            </w:pPr>
            <w:r w:rsidRPr="00BF68CC">
              <w:rPr>
                <w:b/>
                <w:bCs/>
                <w:color w:val="000000"/>
                <w:lang w:val="en-IN" w:eastAsia="en-IN"/>
              </w:rPr>
              <w:t>No.</w:t>
            </w:r>
          </w:p>
        </w:tc>
        <w:tc>
          <w:tcPr>
            <w:tcW w:w="7104" w:type="dxa"/>
            <w:vMerge w:val="restart"/>
            <w:shd w:val="clear" w:color="auto" w:fill="auto"/>
            <w:vAlign w:val="center"/>
            <w:hideMark/>
          </w:tcPr>
          <w:p w:rsidR="00BF68CC" w:rsidRPr="00BF68CC" w:rsidRDefault="00BF68CC" w:rsidP="00BF68CC">
            <w:pPr>
              <w:jc w:val="center"/>
              <w:rPr>
                <w:b/>
                <w:bCs/>
                <w:color w:val="000000"/>
                <w:lang w:val="en-IN" w:eastAsia="en-IN"/>
              </w:rPr>
            </w:pPr>
            <w:r w:rsidRPr="00BF68CC">
              <w:rPr>
                <w:b/>
                <w:bCs/>
                <w:color w:val="000000"/>
                <w:lang w:val="en-IN" w:eastAsia="en-IN"/>
              </w:rPr>
              <w:t>Name of the Items</w:t>
            </w:r>
          </w:p>
        </w:tc>
        <w:tc>
          <w:tcPr>
            <w:tcW w:w="692" w:type="dxa"/>
            <w:shd w:val="clear" w:color="auto" w:fill="auto"/>
            <w:vAlign w:val="center"/>
            <w:hideMark/>
          </w:tcPr>
          <w:p w:rsidR="00BF68CC" w:rsidRPr="00BF68CC" w:rsidRDefault="00BF68CC" w:rsidP="00BF68CC">
            <w:pPr>
              <w:rPr>
                <w:b/>
                <w:bCs/>
                <w:color w:val="000000"/>
                <w:lang w:val="en-IN" w:eastAsia="en-IN"/>
              </w:rPr>
            </w:pPr>
            <w:r w:rsidRPr="00BF68CC">
              <w:rPr>
                <w:b/>
                <w:bCs/>
                <w:color w:val="000000"/>
                <w:lang w:val="en-IN" w:eastAsia="en-IN"/>
              </w:rPr>
              <w:t>Qty</w:t>
            </w:r>
          </w:p>
        </w:tc>
      </w:tr>
      <w:tr w:rsidR="00BF68CC" w:rsidRPr="00BF68CC" w:rsidTr="00937546">
        <w:trPr>
          <w:trHeight w:val="50"/>
        </w:trPr>
        <w:tc>
          <w:tcPr>
            <w:tcW w:w="570" w:type="dxa"/>
            <w:vMerge/>
            <w:vAlign w:val="center"/>
            <w:hideMark/>
          </w:tcPr>
          <w:p w:rsidR="00BF68CC" w:rsidRPr="00BF68CC" w:rsidRDefault="00BF68CC" w:rsidP="00BF68CC">
            <w:pPr>
              <w:rPr>
                <w:b/>
                <w:bCs/>
                <w:color w:val="000000"/>
                <w:lang w:val="en-IN" w:eastAsia="en-IN"/>
              </w:rPr>
            </w:pPr>
          </w:p>
        </w:tc>
        <w:tc>
          <w:tcPr>
            <w:tcW w:w="7104" w:type="dxa"/>
            <w:vMerge/>
            <w:vAlign w:val="center"/>
            <w:hideMark/>
          </w:tcPr>
          <w:p w:rsidR="00BF68CC" w:rsidRPr="00BF68CC" w:rsidRDefault="00BF68CC" w:rsidP="00BF68CC">
            <w:pPr>
              <w:rPr>
                <w:b/>
                <w:bCs/>
                <w:color w:val="000000"/>
                <w:lang w:val="en-IN" w:eastAsia="en-IN"/>
              </w:rPr>
            </w:pPr>
          </w:p>
        </w:tc>
        <w:tc>
          <w:tcPr>
            <w:tcW w:w="692" w:type="dxa"/>
            <w:shd w:val="clear" w:color="auto" w:fill="auto"/>
            <w:vAlign w:val="center"/>
            <w:hideMark/>
          </w:tcPr>
          <w:p w:rsidR="00BF68CC" w:rsidRPr="00BF68CC" w:rsidRDefault="00BF68CC" w:rsidP="00BF68CC">
            <w:pPr>
              <w:jc w:val="center"/>
              <w:rPr>
                <w:color w:val="000000"/>
                <w:sz w:val="12"/>
                <w:szCs w:val="12"/>
                <w:lang w:val="en-IN" w:eastAsia="en-IN"/>
              </w:rPr>
            </w:pPr>
          </w:p>
        </w:tc>
      </w:tr>
      <w:tr w:rsidR="00BF68CC" w:rsidRPr="00BF68CC" w:rsidTr="00937546">
        <w:trPr>
          <w:trHeight w:val="312"/>
        </w:trPr>
        <w:tc>
          <w:tcPr>
            <w:tcW w:w="570" w:type="dxa"/>
            <w:shd w:val="clear" w:color="auto" w:fill="auto"/>
            <w:vAlign w:val="center"/>
            <w:hideMark/>
          </w:tcPr>
          <w:p w:rsidR="00BF68CC" w:rsidRPr="00BF68CC" w:rsidRDefault="00BF68CC" w:rsidP="00BF68CC">
            <w:pPr>
              <w:jc w:val="center"/>
              <w:rPr>
                <w:color w:val="000000"/>
                <w:lang w:val="en-IN" w:eastAsia="en-IN"/>
              </w:rPr>
            </w:pPr>
            <w:r w:rsidRPr="00BF68CC">
              <w:rPr>
                <w:color w:val="000000"/>
                <w:lang w:val="en-IN" w:eastAsia="en-IN"/>
              </w:rPr>
              <w:t>1</w:t>
            </w:r>
          </w:p>
        </w:tc>
        <w:tc>
          <w:tcPr>
            <w:tcW w:w="7104" w:type="dxa"/>
            <w:shd w:val="clear" w:color="auto" w:fill="auto"/>
            <w:vAlign w:val="center"/>
            <w:hideMark/>
          </w:tcPr>
          <w:p w:rsidR="00BF68CC" w:rsidRPr="00BF68CC" w:rsidRDefault="00BF68CC" w:rsidP="00BF68CC">
            <w:pPr>
              <w:rPr>
                <w:color w:val="000000"/>
                <w:lang w:val="en-IN" w:eastAsia="en-IN"/>
              </w:rPr>
            </w:pPr>
            <w:r w:rsidRPr="00BF68CC">
              <w:rPr>
                <w:color w:val="000000"/>
                <w:lang w:val="en-IN" w:eastAsia="en-IN"/>
              </w:rPr>
              <w:t>Abdominal Palpation Mannequin during Pregnancy</w:t>
            </w:r>
          </w:p>
        </w:tc>
        <w:tc>
          <w:tcPr>
            <w:tcW w:w="692" w:type="dxa"/>
            <w:shd w:val="clear" w:color="auto" w:fill="auto"/>
            <w:vAlign w:val="center"/>
            <w:hideMark/>
          </w:tcPr>
          <w:p w:rsidR="00BF68CC" w:rsidRPr="00BF68CC" w:rsidRDefault="00BF68CC" w:rsidP="00BF68CC">
            <w:pPr>
              <w:jc w:val="center"/>
              <w:rPr>
                <w:color w:val="000000"/>
                <w:lang w:val="en-IN" w:eastAsia="en-IN"/>
              </w:rPr>
            </w:pPr>
            <w:r w:rsidRPr="00BF68CC">
              <w:rPr>
                <w:color w:val="000000"/>
                <w:lang w:val="en-IN" w:eastAsia="en-IN"/>
              </w:rPr>
              <w:t>94</w:t>
            </w:r>
          </w:p>
        </w:tc>
      </w:tr>
      <w:tr w:rsidR="00BF68CC" w:rsidRPr="00BF68CC" w:rsidTr="00937546">
        <w:trPr>
          <w:trHeight w:val="312"/>
        </w:trPr>
        <w:tc>
          <w:tcPr>
            <w:tcW w:w="570" w:type="dxa"/>
            <w:shd w:val="clear" w:color="auto" w:fill="auto"/>
            <w:vAlign w:val="center"/>
          </w:tcPr>
          <w:p w:rsidR="00BF68CC" w:rsidRPr="00BF68CC" w:rsidRDefault="00705678" w:rsidP="00BF68CC">
            <w:pPr>
              <w:jc w:val="center"/>
              <w:rPr>
                <w:color w:val="000000"/>
                <w:lang w:val="en-IN" w:eastAsia="en-IN"/>
              </w:rPr>
            </w:pPr>
            <w:r>
              <w:rPr>
                <w:color w:val="000000"/>
                <w:lang w:val="en-IN" w:eastAsia="en-IN"/>
              </w:rPr>
              <w:t>2</w:t>
            </w:r>
          </w:p>
        </w:tc>
        <w:tc>
          <w:tcPr>
            <w:tcW w:w="7104" w:type="dxa"/>
            <w:shd w:val="clear" w:color="auto" w:fill="auto"/>
            <w:vAlign w:val="center"/>
          </w:tcPr>
          <w:p w:rsidR="00BF68CC" w:rsidRPr="00BF68CC" w:rsidRDefault="00705678" w:rsidP="00BF68CC">
            <w:pPr>
              <w:rPr>
                <w:color w:val="000000"/>
                <w:lang w:val="en-IN" w:eastAsia="en-IN"/>
              </w:rPr>
            </w:pPr>
            <w:r w:rsidRPr="00BF68CC">
              <w:rPr>
                <w:color w:val="000000"/>
                <w:lang w:val="en-IN" w:eastAsia="en-IN"/>
              </w:rPr>
              <w:t>Cervical dilatation attachment (closed Os, 4cm, 6cm, 8cm and fully dilated)</w:t>
            </w:r>
          </w:p>
        </w:tc>
        <w:tc>
          <w:tcPr>
            <w:tcW w:w="692" w:type="dxa"/>
            <w:shd w:val="clear" w:color="auto" w:fill="auto"/>
            <w:vAlign w:val="center"/>
            <w:hideMark/>
          </w:tcPr>
          <w:p w:rsidR="00BF68CC" w:rsidRPr="00BF68CC" w:rsidRDefault="00BF68CC" w:rsidP="00705678">
            <w:pPr>
              <w:jc w:val="center"/>
              <w:rPr>
                <w:color w:val="000000"/>
                <w:lang w:val="en-IN" w:eastAsia="en-IN"/>
              </w:rPr>
            </w:pPr>
            <w:r w:rsidRPr="00BF68CC">
              <w:rPr>
                <w:color w:val="000000"/>
                <w:lang w:val="en-IN" w:eastAsia="en-IN"/>
              </w:rPr>
              <w:t>9</w:t>
            </w:r>
            <w:r w:rsidR="00705678">
              <w:rPr>
                <w:color w:val="000000"/>
                <w:lang w:val="en-IN" w:eastAsia="en-IN"/>
              </w:rPr>
              <w:t>4</w:t>
            </w:r>
          </w:p>
        </w:tc>
      </w:tr>
      <w:tr w:rsidR="00BF68CC" w:rsidRPr="00BF68CC" w:rsidTr="00937546">
        <w:trPr>
          <w:trHeight w:val="312"/>
        </w:trPr>
        <w:tc>
          <w:tcPr>
            <w:tcW w:w="570" w:type="dxa"/>
            <w:shd w:val="clear" w:color="auto" w:fill="auto"/>
            <w:vAlign w:val="center"/>
            <w:hideMark/>
          </w:tcPr>
          <w:p w:rsidR="00BF68CC" w:rsidRPr="00BF68CC" w:rsidRDefault="00BF68CC" w:rsidP="00BF68CC">
            <w:pPr>
              <w:jc w:val="center"/>
              <w:rPr>
                <w:color w:val="000000"/>
                <w:lang w:val="en-IN" w:eastAsia="en-IN"/>
              </w:rPr>
            </w:pPr>
            <w:r w:rsidRPr="00BF68CC">
              <w:rPr>
                <w:color w:val="000000"/>
                <w:lang w:val="en-IN" w:eastAsia="en-IN"/>
              </w:rPr>
              <w:t>3</w:t>
            </w:r>
          </w:p>
        </w:tc>
        <w:tc>
          <w:tcPr>
            <w:tcW w:w="7104" w:type="dxa"/>
            <w:shd w:val="clear" w:color="auto" w:fill="auto"/>
            <w:vAlign w:val="center"/>
            <w:hideMark/>
          </w:tcPr>
          <w:p w:rsidR="00BF68CC" w:rsidRPr="00BF68CC" w:rsidRDefault="00BF68CC" w:rsidP="00BF68CC">
            <w:pPr>
              <w:rPr>
                <w:color w:val="000000"/>
                <w:lang w:val="en-IN" w:eastAsia="en-IN"/>
              </w:rPr>
            </w:pPr>
            <w:r w:rsidRPr="00BF68CC">
              <w:rPr>
                <w:color w:val="000000"/>
                <w:lang w:val="en-IN" w:eastAsia="en-IN"/>
              </w:rPr>
              <w:t>Mode wih normal uterus and accessories and also with postpartum uterus attachment</w:t>
            </w:r>
          </w:p>
        </w:tc>
        <w:tc>
          <w:tcPr>
            <w:tcW w:w="692" w:type="dxa"/>
            <w:shd w:val="clear" w:color="auto" w:fill="auto"/>
            <w:vAlign w:val="center"/>
            <w:hideMark/>
          </w:tcPr>
          <w:p w:rsidR="00BF68CC" w:rsidRPr="00BF68CC" w:rsidRDefault="00BF68CC" w:rsidP="00BF68CC">
            <w:pPr>
              <w:jc w:val="center"/>
              <w:rPr>
                <w:color w:val="000000"/>
                <w:lang w:val="en-IN" w:eastAsia="en-IN"/>
              </w:rPr>
            </w:pPr>
            <w:r w:rsidRPr="00BF68CC">
              <w:rPr>
                <w:color w:val="000000"/>
                <w:lang w:val="en-IN" w:eastAsia="en-IN"/>
              </w:rPr>
              <w:t>94</w:t>
            </w:r>
          </w:p>
        </w:tc>
      </w:tr>
      <w:tr w:rsidR="00BF68CC" w:rsidRPr="00BF68CC" w:rsidTr="00937546">
        <w:trPr>
          <w:trHeight w:val="312"/>
        </w:trPr>
        <w:tc>
          <w:tcPr>
            <w:tcW w:w="570" w:type="dxa"/>
            <w:shd w:val="clear" w:color="auto" w:fill="auto"/>
            <w:vAlign w:val="center"/>
            <w:hideMark/>
          </w:tcPr>
          <w:p w:rsidR="00BF68CC" w:rsidRPr="00BF68CC" w:rsidRDefault="00BF68CC" w:rsidP="00BF68CC">
            <w:pPr>
              <w:jc w:val="center"/>
              <w:rPr>
                <w:color w:val="000000"/>
                <w:lang w:val="en-IN" w:eastAsia="en-IN"/>
              </w:rPr>
            </w:pPr>
            <w:r w:rsidRPr="00BF68CC">
              <w:rPr>
                <w:color w:val="000000"/>
                <w:lang w:val="en-IN" w:eastAsia="en-IN"/>
              </w:rPr>
              <w:t>4</w:t>
            </w:r>
          </w:p>
        </w:tc>
        <w:tc>
          <w:tcPr>
            <w:tcW w:w="7104" w:type="dxa"/>
            <w:shd w:val="clear" w:color="auto" w:fill="auto"/>
            <w:vAlign w:val="center"/>
            <w:hideMark/>
          </w:tcPr>
          <w:p w:rsidR="00BF68CC" w:rsidRPr="00BF68CC" w:rsidRDefault="00705678" w:rsidP="00BF68CC">
            <w:pPr>
              <w:rPr>
                <w:color w:val="000000"/>
                <w:lang w:val="en-IN" w:eastAsia="en-IN"/>
              </w:rPr>
            </w:pPr>
            <w:r w:rsidRPr="00BF68CC">
              <w:rPr>
                <w:color w:val="000000"/>
                <w:lang w:val="en-IN" w:eastAsia="en-IN"/>
              </w:rPr>
              <w:t>Mannequin for simulation and Management of PPH</w:t>
            </w:r>
          </w:p>
        </w:tc>
        <w:tc>
          <w:tcPr>
            <w:tcW w:w="692" w:type="dxa"/>
            <w:shd w:val="clear" w:color="auto" w:fill="auto"/>
            <w:vAlign w:val="center"/>
            <w:hideMark/>
          </w:tcPr>
          <w:p w:rsidR="00BF68CC" w:rsidRPr="00BF68CC" w:rsidRDefault="00705678" w:rsidP="00BF68CC">
            <w:pPr>
              <w:jc w:val="center"/>
              <w:rPr>
                <w:color w:val="000000"/>
                <w:lang w:val="en-IN" w:eastAsia="en-IN"/>
              </w:rPr>
            </w:pPr>
            <w:r>
              <w:rPr>
                <w:color w:val="000000"/>
                <w:lang w:val="en-IN" w:eastAsia="en-IN"/>
              </w:rPr>
              <w:t>188</w:t>
            </w:r>
          </w:p>
        </w:tc>
      </w:tr>
    </w:tbl>
    <w:p w:rsidR="00937546" w:rsidRDefault="00937546" w:rsidP="009E46D6">
      <w:pPr>
        <w:rPr>
          <w:b/>
          <w:bCs/>
          <w:w w:val="107"/>
          <w:sz w:val="20"/>
          <w:szCs w:val="20"/>
          <w:u w:val="single"/>
        </w:rPr>
      </w:pPr>
    </w:p>
    <w:p w:rsidR="009E46D6" w:rsidRPr="00937546" w:rsidRDefault="009E46D6" w:rsidP="00937546">
      <w:pPr>
        <w:ind w:right="549"/>
        <w:jc w:val="both"/>
        <w:rPr>
          <w:w w:val="107"/>
        </w:rPr>
      </w:pPr>
      <w:r w:rsidRPr="00937546">
        <w:rPr>
          <w:b/>
          <w:bCs/>
          <w:w w:val="107"/>
          <w:u w:val="single"/>
        </w:rPr>
        <w:t>1. Abdominal Palpation Mannequin during  pregnancy</w:t>
      </w:r>
      <w:r w:rsidRPr="00937546">
        <w:rPr>
          <w:b/>
          <w:bCs/>
          <w:w w:val="107"/>
        </w:rPr>
        <w:br/>
      </w:r>
      <w:r w:rsidRPr="00937546">
        <w:rPr>
          <w:w w:val="107"/>
        </w:rPr>
        <w:t xml:space="preserve">Features: </w:t>
      </w:r>
    </w:p>
    <w:p w:rsidR="009E46D6" w:rsidRPr="00937546" w:rsidRDefault="009E46D6" w:rsidP="00937546">
      <w:pPr>
        <w:ind w:right="549"/>
        <w:jc w:val="both"/>
        <w:rPr>
          <w:color w:val="000000"/>
          <w:w w:val="106"/>
        </w:rPr>
      </w:pPr>
      <w:r w:rsidRPr="00937546">
        <w:rPr>
          <w:color w:val="000000"/>
          <w:w w:val="106"/>
        </w:rPr>
        <w:t xml:space="preserve">• The abdominal palpation mannequin should have full size adult female lower torso (abdomen and pelvis). </w:t>
      </w:r>
    </w:p>
    <w:p w:rsidR="009E46D6" w:rsidRPr="00937546" w:rsidRDefault="009E46D6" w:rsidP="00937546">
      <w:pPr>
        <w:ind w:right="549"/>
        <w:jc w:val="both"/>
        <w:rPr>
          <w:color w:val="000000"/>
          <w:w w:val="102"/>
        </w:rPr>
      </w:pPr>
      <w:r w:rsidRPr="00937546">
        <w:rPr>
          <w:color w:val="000000"/>
          <w:w w:val="107"/>
        </w:rPr>
        <w:t xml:space="preserve">• The abdominal palpation mannequin should have a one-piece full term fetus with palpable </w:t>
      </w:r>
      <w:r w:rsidRPr="00937546">
        <w:rPr>
          <w:color w:val="000000"/>
          <w:w w:val="102"/>
        </w:rPr>
        <w:t xml:space="preserve">Fontanels, spine, shoulders, elbows, and knees. </w:t>
      </w:r>
    </w:p>
    <w:p w:rsidR="009E46D6" w:rsidRPr="00937546" w:rsidRDefault="009E46D6" w:rsidP="00937546">
      <w:pPr>
        <w:widowControl w:val="0"/>
        <w:tabs>
          <w:tab w:val="left" w:pos="1694"/>
        </w:tabs>
        <w:autoSpaceDE w:val="0"/>
        <w:autoSpaceDN w:val="0"/>
        <w:adjustRightInd w:val="0"/>
        <w:ind w:right="549"/>
        <w:jc w:val="both"/>
        <w:rPr>
          <w:color w:val="000000"/>
          <w:w w:val="102"/>
        </w:rPr>
      </w:pPr>
      <w:r w:rsidRPr="00937546">
        <w:rPr>
          <w:color w:val="000000"/>
          <w:w w:val="106"/>
        </w:rPr>
        <w:t xml:space="preserve">• The abdominal palpation mannequin should have upper and lower inflatable cushions with </w:t>
      </w:r>
      <w:r w:rsidRPr="00937546">
        <w:rPr>
          <w:color w:val="000000"/>
          <w:w w:val="102"/>
        </w:rPr>
        <w:t xml:space="preserve">independent inflating devices in the abdominal part of the mannequin. </w:t>
      </w:r>
    </w:p>
    <w:p w:rsidR="009E46D6" w:rsidRPr="00937546" w:rsidRDefault="009E46D6" w:rsidP="00937546">
      <w:pPr>
        <w:widowControl w:val="0"/>
        <w:autoSpaceDE w:val="0"/>
        <w:autoSpaceDN w:val="0"/>
        <w:adjustRightInd w:val="0"/>
        <w:ind w:right="549"/>
        <w:jc w:val="both"/>
        <w:rPr>
          <w:color w:val="000000"/>
          <w:spacing w:val="-3"/>
        </w:rPr>
      </w:pPr>
      <w:r w:rsidRPr="00937546">
        <w:rPr>
          <w:color w:val="000000"/>
          <w:spacing w:val="-3"/>
        </w:rPr>
        <w:t xml:space="preserve">* Lower cushion when Inflated should raise the fetus to desired position. </w:t>
      </w:r>
    </w:p>
    <w:p w:rsidR="009E46D6" w:rsidRPr="00937546" w:rsidRDefault="009E46D6" w:rsidP="00937546">
      <w:pPr>
        <w:widowControl w:val="0"/>
        <w:autoSpaceDE w:val="0"/>
        <w:autoSpaceDN w:val="0"/>
        <w:adjustRightInd w:val="0"/>
        <w:ind w:right="549"/>
        <w:jc w:val="both"/>
        <w:rPr>
          <w:color w:val="000000"/>
          <w:w w:val="105"/>
        </w:rPr>
      </w:pPr>
      <w:r w:rsidRPr="00937546">
        <w:rPr>
          <w:color w:val="000000"/>
          <w:w w:val="105"/>
        </w:rPr>
        <w:t xml:space="preserve">* Upper cushion when in flated should create a firm abdomen as in the ninth month of pregnancy. </w:t>
      </w:r>
    </w:p>
    <w:p w:rsidR="009E46D6" w:rsidRPr="00937546" w:rsidRDefault="009E46D6" w:rsidP="00937546">
      <w:pPr>
        <w:widowControl w:val="0"/>
        <w:autoSpaceDE w:val="0"/>
        <w:autoSpaceDN w:val="0"/>
        <w:adjustRightInd w:val="0"/>
        <w:ind w:right="549"/>
        <w:jc w:val="both"/>
        <w:rPr>
          <w:color w:val="000000"/>
          <w:w w:val="106"/>
        </w:rPr>
      </w:pPr>
      <w:r w:rsidRPr="00937546">
        <w:rPr>
          <w:color w:val="000000"/>
          <w:w w:val="106"/>
        </w:rPr>
        <w:t xml:space="preserve">• The abdominal mannequin should be able accommodate the fetus in vertex, breech, or transverse. </w:t>
      </w:r>
    </w:p>
    <w:p w:rsidR="009E46D6" w:rsidRPr="00937546" w:rsidRDefault="009E46D6" w:rsidP="00937546">
      <w:pPr>
        <w:widowControl w:val="0"/>
        <w:autoSpaceDE w:val="0"/>
        <w:autoSpaceDN w:val="0"/>
        <w:adjustRightInd w:val="0"/>
        <w:ind w:right="549"/>
        <w:jc w:val="both"/>
        <w:rPr>
          <w:color w:val="000000"/>
          <w:w w:val="104"/>
        </w:rPr>
      </w:pPr>
      <w:r w:rsidRPr="00937546">
        <w:rPr>
          <w:color w:val="000000"/>
          <w:w w:val="106"/>
        </w:rPr>
        <w:t>• The abdominal mannequin should have the facility to accommodate the fetus of different</w:t>
      </w:r>
      <w:r w:rsidRPr="00937546">
        <w:rPr>
          <w:color w:val="000000"/>
          <w:w w:val="104"/>
        </w:rPr>
        <w:t xml:space="preserve">gestational age, demonstrate vertex / Breech / transverse position delivery, and attach the perineum to demonstrate the episiotomy repair. </w:t>
      </w:r>
    </w:p>
    <w:p w:rsidR="009E46D6" w:rsidRPr="00937546" w:rsidRDefault="009E46D6" w:rsidP="00937546">
      <w:pPr>
        <w:widowControl w:val="0"/>
        <w:autoSpaceDE w:val="0"/>
        <w:autoSpaceDN w:val="0"/>
        <w:adjustRightInd w:val="0"/>
        <w:ind w:right="549"/>
        <w:jc w:val="both"/>
        <w:rPr>
          <w:color w:val="000000"/>
          <w:w w:val="104"/>
        </w:rPr>
      </w:pPr>
    </w:p>
    <w:p w:rsidR="009E46D6" w:rsidRPr="00937546" w:rsidRDefault="009E46D6" w:rsidP="00937546">
      <w:pPr>
        <w:widowControl w:val="0"/>
        <w:tabs>
          <w:tab w:val="left" w:pos="1416"/>
        </w:tabs>
        <w:autoSpaceDE w:val="0"/>
        <w:autoSpaceDN w:val="0"/>
        <w:adjustRightInd w:val="0"/>
        <w:ind w:right="549"/>
        <w:jc w:val="both"/>
        <w:rPr>
          <w:b/>
          <w:bCs/>
          <w:color w:val="000000"/>
          <w:w w:val="105"/>
          <w:u w:val="single"/>
        </w:rPr>
      </w:pPr>
      <w:r w:rsidRPr="00937546">
        <w:rPr>
          <w:b/>
          <w:bCs/>
          <w:color w:val="000000"/>
          <w:w w:val="105"/>
        </w:rPr>
        <w:t xml:space="preserve">2.  </w:t>
      </w:r>
      <w:r w:rsidRPr="00937546">
        <w:rPr>
          <w:b/>
          <w:bCs/>
          <w:color w:val="000000"/>
          <w:w w:val="106"/>
          <w:u w:val="single"/>
        </w:rPr>
        <w:t>Child Birth Simulator along with Attachment for Cervical Dilatation ( closedos, 4 cm, 6cm, 8 cm, fully dilated cervix)</w:t>
      </w:r>
      <w:r w:rsidRPr="00937546">
        <w:rPr>
          <w:b/>
          <w:bCs/>
          <w:color w:val="000000"/>
          <w:w w:val="105"/>
          <w:u w:val="single"/>
        </w:rPr>
        <w:t xml:space="preserve">:        </w:t>
      </w:r>
    </w:p>
    <w:p w:rsidR="009E46D6" w:rsidRPr="00937546" w:rsidRDefault="009E46D6" w:rsidP="00937546">
      <w:pPr>
        <w:widowControl w:val="0"/>
        <w:tabs>
          <w:tab w:val="left" w:pos="1416"/>
        </w:tabs>
        <w:autoSpaceDE w:val="0"/>
        <w:autoSpaceDN w:val="0"/>
        <w:adjustRightInd w:val="0"/>
        <w:ind w:right="549"/>
        <w:jc w:val="both"/>
        <w:rPr>
          <w:color w:val="000000"/>
          <w:w w:val="105"/>
          <w:u w:val="single"/>
        </w:rPr>
      </w:pPr>
      <w:r w:rsidRPr="00937546">
        <w:rPr>
          <w:color w:val="000000"/>
          <w:w w:val="105"/>
          <w:u w:val="single"/>
        </w:rPr>
        <w:t>Features:</w:t>
      </w:r>
    </w:p>
    <w:p w:rsidR="009E46D6" w:rsidRPr="00937546" w:rsidRDefault="009E46D6" w:rsidP="00937546">
      <w:pPr>
        <w:widowControl w:val="0"/>
        <w:tabs>
          <w:tab w:val="left" w:pos="1416"/>
        </w:tabs>
        <w:autoSpaceDE w:val="0"/>
        <w:autoSpaceDN w:val="0"/>
        <w:adjustRightInd w:val="0"/>
        <w:ind w:right="549"/>
        <w:jc w:val="both"/>
        <w:rPr>
          <w:color w:val="000000"/>
          <w:w w:val="104"/>
        </w:rPr>
      </w:pPr>
      <w:r w:rsidRPr="00937546">
        <w:rPr>
          <w:color w:val="000000"/>
          <w:spacing w:val="-3"/>
        </w:rPr>
        <w:t xml:space="preserve">• </w:t>
      </w:r>
      <w:r w:rsidRPr="00937546">
        <w:rPr>
          <w:color w:val="000000"/>
          <w:w w:val="103"/>
        </w:rPr>
        <w:t xml:space="preserve">Should have hemi pelvis of adult female with anatomical landmarks like pelvic cavity, </w:t>
      </w:r>
      <w:r w:rsidRPr="00937546">
        <w:rPr>
          <w:color w:val="000000"/>
          <w:w w:val="103"/>
        </w:rPr>
        <w:lastRenderedPageBreak/>
        <w:t xml:space="preserve">spine </w:t>
      </w:r>
      <w:r w:rsidRPr="00937546">
        <w:rPr>
          <w:color w:val="000000"/>
          <w:w w:val="104"/>
        </w:rPr>
        <w:t>etc. Should have manual mechanical birthing system to enable the user to control the rotation and speed of fetus delivery etc.</w:t>
      </w:r>
    </w:p>
    <w:p w:rsidR="009E46D6" w:rsidRPr="00937546" w:rsidRDefault="009E46D6" w:rsidP="00937546">
      <w:pPr>
        <w:widowControl w:val="0"/>
        <w:tabs>
          <w:tab w:val="left" w:pos="2049"/>
        </w:tabs>
        <w:autoSpaceDE w:val="0"/>
        <w:autoSpaceDN w:val="0"/>
        <w:adjustRightInd w:val="0"/>
        <w:ind w:right="549"/>
        <w:jc w:val="both"/>
        <w:rPr>
          <w:color w:val="000000"/>
          <w:w w:val="103"/>
        </w:rPr>
      </w:pPr>
      <w:r w:rsidRPr="00937546">
        <w:rPr>
          <w:color w:val="000000"/>
          <w:spacing w:val="-3"/>
        </w:rPr>
        <w:t xml:space="preserve">• </w:t>
      </w:r>
      <w:r w:rsidRPr="00937546">
        <w:rPr>
          <w:color w:val="000000"/>
          <w:w w:val="103"/>
        </w:rPr>
        <w:t xml:space="preserve">Should have articulating fetal baby with adaptors to fit with manual birthing system. </w:t>
      </w:r>
    </w:p>
    <w:p w:rsidR="009E46D6" w:rsidRPr="00937546" w:rsidRDefault="009E46D6" w:rsidP="00937546">
      <w:pPr>
        <w:widowControl w:val="0"/>
        <w:tabs>
          <w:tab w:val="left" w:pos="2044"/>
        </w:tabs>
        <w:autoSpaceDE w:val="0"/>
        <w:autoSpaceDN w:val="0"/>
        <w:adjustRightInd w:val="0"/>
        <w:ind w:right="549"/>
        <w:jc w:val="both"/>
        <w:rPr>
          <w:color w:val="000000"/>
          <w:w w:val="104"/>
        </w:rPr>
      </w:pPr>
      <w:r w:rsidRPr="00937546">
        <w:rPr>
          <w:color w:val="000000"/>
          <w:spacing w:val="-3"/>
        </w:rPr>
        <w:t xml:space="preserve">• </w:t>
      </w:r>
      <w:r w:rsidRPr="00937546">
        <w:rPr>
          <w:color w:val="000000"/>
          <w:w w:val="104"/>
        </w:rPr>
        <w:t xml:space="preserve">Should be versatile to change the position of the fetus during the process of birth including descend, flexion, extension, internal and external rotation, restitution. </w:t>
      </w:r>
    </w:p>
    <w:p w:rsidR="009E46D6" w:rsidRPr="00937546" w:rsidRDefault="009E46D6" w:rsidP="00937546">
      <w:pPr>
        <w:widowControl w:val="0"/>
        <w:tabs>
          <w:tab w:val="left" w:pos="2049"/>
        </w:tabs>
        <w:autoSpaceDE w:val="0"/>
        <w:autoSpaceDN w:val="0"/>
        <w:adjustRightInd w:val="0"/>
        <w:ind w:right="549"/>
        <w:jc w:val="both"/>
        <w:rPr>
          <w:color w:val="000000"/>
          <w:w w:val="105"/>
        </w:rPr>
      </w:pPr>
      <w:r w:rsidRPr="00937546">
        <w:rPr>
          <w:color w:val="000000"/>
          <w:w w:val="105"/>
        </w:rPr>
        <w:t>•Should have features for training normal and breech deliveries.</w:t>
      </w:r>
    </w:p>
    <w:p w:rsidR="009E46D6" w:rsidRPr="00937546" w:rsidRDefault="009E46D6" w:rsidP="00937546">
      <w:pPr>
        <w:widowControl w:val="0"/>
        <w:tabs>
          <w:tab w:val="left" w:pos="2049"/>
        </w:tabs>
        <w:autoSpaceDE w:val="0"/>
        <w:autoSpaceDN w:val="0"/>
        <w:adjustRightInd w:val="0"/>
        <w:ind w:right="549"/>
        <w:jc w:val="both"/>
        <w:rPr>
          <w:color w:val="000000"/>
          <w:w w:val="106"/>
        </w:rPr>
      </w:pPr>
      <w:r w:rsidRPr="00937546">
        <w:rPr>
          <w:color w:val="000000"/>
          <w:w w:val="105"/>
        </w:rPr>
        <w:t>•</w:t>
      </w:r>
      <w:r w:rsidRPr="00937546">
        <w:rPr>
          <w:color w:val="000000"/>
          <w:w w:val="106"/>
        </w:rPr>
        <w:t>Should have Inflatable cushions to lift fetus for Leopold maneuver during pregnancy.</w:t>
      </w:r>
    </w:p>
    <w:p w:rsidR="009E46D6" w:rsidRPr="00937546" w:rsidRDefault="009E46D6" w:rsidP="00937546">
      <w:pPr>
        <w:widowControl w:val="0"/>
        <w:tabs>
          <w:tab w:val="left" w:pos="2049"/>
        </w:tabs>
        <w:autoSpaceDE w:val="0"/>
        <w:autoSpaceDN w:val="0"/>
        <w:adjustRightInd w:val="0"/>
        <w:ind w:right="549"/>
        <w:jc w:val="both"/>
        <w:rPr>
          <w:color w:val="000000"/>
          <w:w w:val="106"/>
        </w:rPr>
      </w:pPr>
      <w:r w:rsidRPr="00937546">
        <w:rPr>
          <w:color w:val="000000"/>
          <w:w w:val="105"/>
        </w:rPr>
        <w:t>•</w:t>
      </w:r>
      <w:r w:rsidRPr="00937546">
        <w:rPr>
          <w:color w:val="000000"/>
          <w:w w:val="106"/>
        </w:rPr>
        <w:t>Shall have adaptive birth canal to demonstrate dystocia and deal with its relief.</w:t>
      </w:r>
    </w:p>
    <w:p w:rsidR="009E46D6" w:rsidRPr="00937546" w:rsidRDefault="009E46D6" w:rsidP="00937546">
      <w:pPr>
        <w:widowControl w:val="0"/>
        <w:tabs>
          <w:tab w:val="left" w:pos="2049"/>
        </w:tabs>
        <w:autoSpaceDE w:val="0"/>
        <w:autoSpaceDN w:val="0"/>
        <w:adjustRightInd w:val="0"/>
        <w:ind w:right="549"/>
        <w:jc w:val="both"/>
        <w:rPr>
          <w:color w:val="000000"/>
          <w:w w:val="105"/>
        </w:rPr>
      </w:pPr>
      <w:r w:rsidRPr="00937546">
        <w:rPr>
          <w:color w:val="000000"/>
          <w:w w:val="105"/>
        </w:rPr>
        <w:t>•Should have features to demonstrate cord prolapsed.</w:t>
      </w:r>
    </w:p>
    <w:p w:rsidR="009E46D6" w:rsidRPr="00937546" w:rsidRDefault="009E46D6" w:rsidP="00937546">
      <w:pPr>
        <w:widowControl w:val="0"/>
        <w:tabs>
          <w:tab w:val="left" w:pos="2044"/>
        </w:tabs>
        <w:autoSpaceDE w:val="0"/>
        <w:autoSpaceDN w:val="0"/>
        <w:adjustRightInd w:val="0"/>
        <w:ind w:right="549"/>
        <w:jc w:val="both"/>
        <w:rPr>
          <w:color w:val="000000"/>
          <w:w w:val="105"/>
        </w:rPr>
      </w:pPr>
      <w:r w:rsidRPr="00937546">
        <w:rPr>
          <w:color w:val="000000"/>
          <w:w w:val="105"/>
        </w:rPr>
        <w:t>•Shall allow demonstration and practice of placenta previa.</w:t>
      </w:r>
    </w:p>
    <w:p w:rsidR="009E46D6" w:rsidRPr="00937546" w:rsidRDefault="009E46D6" w:rsidP="00937546">
      <w:pPr>
        <w:widowControl w:val="0"/>
        <w:tabs>
          <w:tab w:val="left" w:pos="2040"/>
        </w:tabs>
        <w:autoSpaceDE w:val="0"/>
        <w:autoSpaceDN w:val="0"/>
        <w:adjustRightInd w:val="0"/>
        <w:ind w:right="549"/>
        <w:jc w:val="both"/>
        <w:rPr>
          <w:color w:val="000000"/>
          <w:w w:val="105"/>
        </w:rPr>
      </w:pPr>
      <w:r w:rsidRPr="00937546">
        <w:rPr>
          <w:color w:val="000000"/>
          <w:w w:val="105"/>
        </w:rPr>
        <w:t>•</w:t>
      </w:r>
      <w:r w:rsidRPr="00937546">
        <w:rPr>
          <w:color w:val="000000"/>
          <w:w w:val="106"/>
        </w:rPr>
        <w:t>Should have cervical dilatation attachment for closed Os, 4 cm, 6 cm, 8 em and fully dilated cervix.</w:t>
      </w:r>
    </w:p>
    <w:p w:rsidR="009E46D6" w:rsidRPr="00937546" w:rsidRDefault="009E46D6" w:rsidP="00937546">
      <w:pPr>
        <w:widowControl w:val="0"/>
        <w:tabs>
          <w:tab w:val="left" w:pos="2044"/>
        </w:tabs>
        <w:autoSpaceDE w:val="0"/>
        <w:autoSpaceDN w:val="0"/>
        <w:adjustRightInd w:val="0"/>
        <w:ind w:right="549"/>
        <w:jc w:val="both"/>
        <w:rPr>
          <w:color w:val="000000"/>
          <w:w w:val="105"/>
        </w:rPr>
      </w:pPr>
      <w:r w:rsidRPr="00937546">
        <w:rPr>
          <w:color w:val="000000"/>
          <w:w w:val="105"/>
        </w:rPr>
        <w:t>•S</w:t>
      </w:r>
      <w:r w:rsidRPr="00937546">
        <w:rPr>
          <w:color w:val="000000"/>
          <w:w w:val="106"/>
        </w:rPr>
        <w:t xml:space="preserve">hould have features simulating represent conditions of the cervix and vagina prior to labor, </w:t>
      </w:r>
      <w:r w:rsidRPr="00937546">
        <w:rPr>
          <w:color w:val="000000"/>
          <w:w w:val="105"/>
        </w:rPr>
        <w:t>during labor and at birth in a prim gravid woman.</w:t>
      </w:r>
    </w:p>
    <w:p w:rsidR="009E46D6" w:rsidRPr="00937546" w:rsidRDefault="009E46D6" w:rsidP="00937546">
      <w:pPr>
        <w:widowControl w:val="0"/>
        <w:tabs>
          <w:tab w:val="left" w:pos="2035"/>
        </w:tabs>
        <w:autoSpaceDE w:val="0"/>
        <w:autoSpaceDN w:val="0"/>
        <w:adjustRightInd w:val="0"/>
        <w:ind w:right="549"/>
        <w:jc w:val="both"/>
        <w:rPr>
          <w:color w:val="000000"/>
          <w:w w:val="105"/>
        </w:rPr>
      </w:pPr>
      <w:r w:rsidRPr="00937546">
        <w:rPr>
          <w:color w:val="000000"/>
          <w:w w:val="105"/>
        </w:rPr>
        <w:t>*Additional Accessories:</w:t>
      </w:r>
    </w:p>
    <w:p w:rsidR="009E46D6" w:rsidRPr="00937546" w:rsidRDefault="009E46D6" w:rsidP="00937546">
      <w:pPr>
        <w:widowControl w:val="0"/>
        <w:autoSpaceDE w:val="0"/>
        <w:autoSpaceDN w:val="0"/>
        <w:adjustRightInd w:val="0"/>
        <w:ind w:right="549"/>
        <w:jc w:val="both"/>
        <w:rPr>
          <w:color w:val="000000"/>
          <w:w w:val="107"/>
        </w:rPr>
      </w:pPr>
      <w:r w:rsidRPr="00937546">
        <w:rPr>
          <w:color w:val="000000"/>
          <w:w w:val="107"/>
        </w:rPr>
        <w:t xml:space="preserve">*  One detachable padded stomach cover. </w:t>
      </w:r>
    </w:p>
    <w:p w:rsidR="009E46D6" w:rsidRPr="00937546" w:rsidRDefault="009E46D6" w:rsidP="00937546">
      <w:pPr>
        <w:widowControl w:val="0"/>
        <w:autoSpaceDE w:val="0"/>
        <w:autoSpaceDN w:val="0"/>
        <w:adjustRightInd w:val="0"/>
        <w:ind w:right="549"/>
        <w:jc w:val="both"/>
        <w:rPr>
          <w:color w:val="000000"/>
          <w:w w:val="105"/>
        </w:rPr>
      </w:pPr>
      <w:r w:rsidRPr="00937546">
        <w:rPr>
          <w:color w:val="000000"/>
          <w:w w:val="105"/>
        </w:rPr>
        <w:t xml:space="preserve">*  Detachable Manual mechanical birthing system with mounting flange.. </w:t>
      </w:r>
    </w:p>
    <w:p w:rsidR="009E46D6" w:rsidRPr="00937546" w:rsidRDefault="009E46D6" w:rsidP="00937546">
      <w:pPr>
        <w:widowControl w:val="0"/>
        <w:autoSpaceDE w:val="0"/>
        <w:autoSpaceDN w:val="0"/>
        <w:adjustRightInd w:val="0"/>
        <w:ind w:right="549"/>
        <w:jc w:val="both"/>
        <w:rPr>
          <w:color w:val="000000"/>
          <w:w w:val="106"/>
        </w:rPr>
      </w:pPr>
      <w:r w:rsidRPr="00937546">
        <w:rPr>
          <w:color w:val="000000"/>
          <w:w w:val="106"/>
        </w:rPr>
        <w:t>* One fully articulating fetal baby with adaptors to fit with manual birthing system</w:t>
      </w:r>
    </w:p>
    <w:p w:rsidR="009E46D6" w:rsidRPr="00937546" w:rsidRDefault="009E46D6" w:rsidP="00937546">
      <w:pPr>
        <w:widowControl w:val="0"/>
        <w:autoSpaceDE w:val="0"/>
        <w:autoSpaceDN w:val="0"/>
        <w:adjustRightInd w:val="0"/>
        <w:ind w:right="549"/>
        <w:jc w:val="both"/>
        <w:rPr>
          <w:color w:val="000000"/>
          <w:w w:val="106"/>
        </w:rPr>
      </w:pPr>
      <w:r w:rsidRPr="00937546">
        <w:rPr>
          <w:color w:val="000000"/>
          <w:w w:val="106"/>
        </w:rPr>
        <w:t xml:space="preserve">* One elevating.cushion for Leopold maneuvers. </w:t>
      </w:r>
    </w:p>
    <w:p w:rsidR="009E46D6" w:rsidRPr="00937546" w:rsidRDefault="009E46D6" w:rsidP="00937546">
      <w:pPr>
        <w:widowControl w:val="0"/>
        <w:tabs>
          <w:tab w:val="left" w:pos="2462"/>
        </w:tabs>
        <w:autoSpaceDE w:val="0"/>
        <w:autoSpaceDN w:val="0"/>
        <w:adjustRightInd w:val="0"/>
        <w:ind w:right="549"/>
        <w:jc w:val="both"/>
        <w:rPr>
          <w:color w:val="000000"/>
          <w:w w:val="104"/>
        </w:rPr>
      </w:pPr>
      <w:r w:rsidRPr="00937546">
        <w:rPr>
          <w:color w:val="000000"/>
          <w:w w:val="104"/>
        </w:rPr>
        <w:t>* 6. detachable dilating cervices</w:t>
      </w:r>
    </w:p>
    <w:p w:rsidR="009E46D6" w:rsidRPr="00937546" w:rsidRDefault="009E46D6" w:rsidP="00937546">
      <w:pPr>
        <w:widowControl w:val="0"/>
        <w:tabs>
          <w:tab w:val="left" w:pos="2462"/>
        </w:tabs>
        <w:autoSpaceDE w:val="0"/>
        <w:autoSpaceDN w:val="0"/>
        <w:adjustRightInd w:val="0"/>
        <w:ind w:right="549"/>
        <w:jc w:val="both"/>
        <w:rPr>
          <w:color w:val="000000"/>
          <w:w w:val="104"/>
        </w:rPr>
      </w:pPr>
      <w:r w:rsidRPr="00937546">
        <w:rPr>
          <w:color w:val="000000"/>
          <w:w w:val="104"/>
        </w:rPr>
        <w:t>* 6 detachable Vulva</w:t>
      </w:r>
    </w:p>
    <w:p w:rsidR="009E46D6" w:rsidRPr="00937546" w:rsidRDefault="009E46D6" w:rsidP="00937546">
      <w:pPr>
        <w:widowControl w:val="0"/>
        <w:tabs>
          <w:tab w:val="left" w:pos="2462"/>
        </w:tabs>
        <w:autoSpaceDE w:val="0"/>
        <w:autoSpaceDN w:val="0"/>
        <w:adjustRightInd w:val="0"/>
        <w:ind w:right="549"/>
        <w:jc w:val="both"/>
        <w:rPr>
          <w:color w:val="000000"/>
          <w:w w:val="104"/>
          <w:position w:val="-2"/>
        </w:rPr>
      </w:pPr>
      <w:r w:rsidRPr="00937546">
        <w:rPr>
          <w:color w:val="000000"/>
          <w:w w:val="104"/>
        </w:rPr>
        <w:t xml:space="preserve">* </w:t>
      </w:r>
      <w:r w:rsidRPr="00937546">
        <w:rPr>
          <w:color w:val="000000"/>
          <w:w w:val="104"/>
          <w:position w:val="-2"/>
        </w:rPr>
        <w:t>9 vulvar inserts</w:t>
      </w:r>
    </w:p>
    <w:p w:rsidR="009E46D6" w:rsidRPr="00937546" w:rsidRDefault="009E46D6" w:rsidP="00937546">
      <w:pPr>
        <w:widowControl w:val="0"/>
        <w:tabs>
          <w:tab w:val="left" w:pos="2462"/>
        </w:tabs>
        <w:autoSpaceDE w:val="0"/>
        <w:autoSpaceDN w:val="0"/>
        <w:adjustRightInd w:val="0"/>
        <w:ind w:right="549"/>
        <w:jc w:val="both"/>
        <w:rPr>
          <w:color w:val="000000"/>
          <w:w w:val="104"/>
        </w:rPr>
      </w:pPr>
      <w:r w:rsidRPr="00937546">
        <w:rPr>
          <w:color w:val="000000"/>
          <w:w w:val="104"/>
        </w:rPr>
        <w:t>* 6 placentas</w:t>
      </w:r>
    </w:p>
    <w:p w:rsidR="009E46D6" w:rsidRPr="00937546" w:rsidRDefault="009E46D6" w:rsidP="00937546">
      <w:pPr>
        <w:widowControl w:val="0"/>
        <w:tabs>
          <w:tab w:val="left" w:pos="2462"/>
        </w:tabs>
        <w:autoSpaceDE w:val="0"/>
        <w:autoSpaceDN w:val="0"/>
        <w:adjustRightInd w:val="0"/>
        <w:ind w:right="549"/>
        <w:jc w:val="both"/>
        <w:rPr>
          <w:color w:val="000000"/>
          <w:w w:val="104"/>
        </w:rPr>
      </w:pPr>
      <w:r w:rsidRPr="00937546">
        <w:rPr>
          <w:color w:val="000000"/>
          <w:w w:val="104"/>
        </w:rPr>
        <w:t>* 9 umbilical cords</w:t>
      </w:r>
    </w:p>
    <w:p w:rsidR="009E46D6" w:rsidRPr="00937546" w:rsidRDefault="009E46D6" w:rsidP="00937546">
      <w:pPr>
        <w:widowControl w:val="0"/>
        <w:autoSpaceDE w:val="0"/>
        <w:autoSpaceDN w:val="0"/>
        <w:adjustRightInd w:val="0"/>
        <w:ind w:right="549"/>
        <w:jc w:val="both"/>
        <w:rPr>
          <w:color w:val="000000"/>
          <w:w w:val="107"/>
        </w:rPr>
      </w:pPr>
      <w:r w:rsidRPr="00937546">
        <w:rPr>
          <w:color w:val="000000"/>
          <w:w w:val="107"/>
        </w:rPr>
        <w:t>* One 48 hour postpartum uterine activity assembly</w:t>
      </w:r>
    </w:p>
    <w:p w:rsidR="009E46D6" w:rsidRPr="00937546" w:rsidRDefault="009E46D6" w:rsidP="00937546">
      <w:pPr>
        <w:widowControl w:val="0"/>
        <w:autoSpaceDE w:val="0"/>
        <w:autoSpaceDN w:val="0"/>
        <w:adjustRightInd w:val="0"/>
        <w:ind w:right="549"/>
        <w:jc w:val="both"/>
        <w:rPr>
          <w:color w:val="000000"/>
          <w:w w:val="108"/>
        </w:rPr>
      </w:pPr>
      <w:r w:rsidRPr="00937546">
        <w:rPr>
          <w:color w:val="000000"/>
          <w:w w:val="108"/>
        </w:rPr>
        <w:t xml:space="preserve">* One postpartum perineal insert </w:t>
      </w:r>
    </w:p>
    <w:p w:rsidR="009E46D6" w:rsidRPr="00937546" w:rsidRDefault="009E46D6" w:rsidP="00937546">
      <w:pPr>
        <w:widowControl w:val="0"/>
        <w:tabs>
          <w:tab w:val="left" w:pos="2462"/>
        </w:tabs>
        <w:autoSpaceDE w:val="0"/>
        <w:autoSpaceDN w:val="0"/>
        <w:adjustRightInd w:val="0"/>
        <w:ind w:right="549"/>
        <w:jc w:val="both"/>
        <w:rPr>
          <w:color w:val="000000"/>
          <w:w w:val="106"/>
        </w:rPr>
      </w:pPr>
      <w:r w:rsidRPr="00937546">
        <w:rPr>
          <w:color w:val="000000"/>
          <w:w w:val="106"/>
        </w:rPr>
        <w:t xml:space="preserve">* Reusable episiotomy repair module (set of 3 including medial tears, mediolateral tears and standard mediolateral episiotomy) </w:t>
      </w:r>
    </w:p>
    <w:p w:rsidR="009E46D6" w:rsidRPr="00937546" w:rsidRDefault="009E46D6" w:rsidP="00937546">
      <w:pPr>
        <w:widowControl w:val="0"/>
        <w:tabs>
          <w:tab w:val="left" w:pos="2462"/>
        </w:tabs>
        <w:autoSpaceDE w:val="0"/>
        <w:autoSpaceDN w:val="0"/>
        <w:adjustRightInd w:val="0"/>
        <w:ind w:right="549"/>
        <w:jc w:val="both"/>
        <w:rPr>
          <w:color w:val="000000"/>
          <w:w w:val="106"/>
        </w:rPr>
      </w:pPr>
      <w:r w:rsidRPr="00937546">
        <w:rPr>
          <w:color w:val="000000"/>
          <w:w w:val="105"/>
        </w:rPr>
        <w:t xml:space="preserve">* </w:t>
      </w:r>
      <w:r w:rsidRPr="00937546">
        <w:rPr>
          <w:color w:val="000000"/>
          <w:w w:val="106"/>
        </w:rPr>
        <w:t>2 sets cervical dilatation attachment for closed Os, 4 cm, 6 cm, 8 cm and fully dilated cervix</w:t>
      </w:r>
    </w:p>
    <w:p w:rsidR="009E46D6" w:rsidRPr="00937546" w:rsidRDefault="009E46D6" w:rsidP="00937546">
      <w:pPr>
        <w:widowControl w:val="0"/>
        <w:tabs>
          <w:tab w:val="left" w:pos="1324"/>
        </w:tabs>
        <w:autoSpaceDE w:val="0"/>
        <w:autoSpaceDN w:val="0"/>
        <w:adjustRightInd w:val="0"/>
        <w:ind w:right="549"/>
        <w:jc w:val="both"/>
        <w:rPr>
          <w:b/>
          <w:bCs/>
          <w:color w:val="000000"/>
          <w:spacing w:val="-5"/>
        </w:rPr>
      </w:pPr>
    </w:p>
    <w:p w:rsidR="009E46D6" w:rsidRPr="00937546" w:rsidRDefault="009E46D6" w:rsidP="00937546">
      <w:pPr>
        <w:widowControl w:val="0"/>
        <w:tabs>
          <w:tab w:val="left" w:pos="1324"/>
        </w:tabs>
        <w:autoSpaceDE w:val="0"/>
        <w:autoSpaceDN w:val="0"/>
        <w:adjustRightInd w:val="0"/>
        <w:ind w:right="549"/>
        <w:jc w:val="both"/>
        <w:rPr>
          <w:b/>
          <w:bCs/>
          <w:color w:val="000000"/>
          <w:w w:val="104"/>
          <w:u w:val="single"/>
        </w:rPr>
      </w:pPr>
      <w:r w:rsidRPr="00937546">
        <w:rPr>
          <w:b/>
          <w:bCs/>
          <w:color w:val="000000"/>
          <w:spacing w:val="-5"/>
        </w:rPr>
        <w:t xml:space="preserve">3. </w:t>
      </w:r>
      <w:r w:rsidRPr="00937546">
        <w:rPr>
          <w:b/>
          <w:bCs/>
          <w:color w:val="000000"/>
          <w:w w:val="104"/>
          <w:u w:val="single"/>
        </w:rPr>
        <w:t>Female Lower Torso Manneq</w:t>
      </w:r>
      <w:r w:rsidRPr="00937546">
        <w:rPr>
          <w:b/>
          <w:bCs/>
          <w:color w:val="000000"/>
          <w:w w:val="104"/>
        </w:rPr>
        <w:t>ui</w:t>
      </w:r>
      <w:r w:rsidRPr="00937546">
        <w:rPr>
          <w:b/>
          <w:bCs/>
          <w:color w:val="000000"/>
          <w:w w:val="104"/>
          <w:u w:val="single"/>
        </w:rPr>
        <w:t xml:space="preserve">n with normal and Postpartum Uterus and Accessories </w:t>
      </w:r>
    </w:p>
    <w:p w:rsidR="009E46D6" w:rsidRPr="00937546" w:rsidRDefault="009E46D6" w:rsidP="00937546">
      <w:pPr>
        <w:widowControl w:val="0"/>
        <w:tabs>
          <w:tab w:val="left" w:pos="1324"/>
        </w:tabs>
        <w:autoSpaceDE w:val="0"/>
        <w:autoSpaceDN w:val="0"/>
        <w:adjustRightInd w:val="0"/>
        <w:ind w:right="549"/>
        <w:jc w:val="both"/>
        <w:rPr>
          <w:color w:val="000000"/>
          <w:w w:val="104"/>
          <w:u w:val="single"/>
        </w:rPr>
      </w:pPr>
    </w:p>
    <w:p w:rsidR="009E46D6" w:rsidRPr="00937546" w:rsidRDefault="009E46D6" w:rsidP="00937546">
      <w:pPr>
        <w:widowControl w:val="0"/>
        <w:tabs>
          <w:tab w:val="left" w:pos="10584"/>
        </w:tabs>
        <w:autoSpaceDE w:val="0"/>
        <w:autoSpaceDN w:val="0"/>
        <w:adjustRightInd w:val="0"/>
        <w:ind w:right="549"/>
        <w:jc w:val="both"/>
        <w:rPr>
          <w:color w:val="000000"/>
          <w:w w:val="101"/>
        </w:rPr>
      </w:pPr>
      <w:r w:rsidRPr="00937546">
        <w:rPr>
          <w:color w:val="000000"/>
          <w:w w:val="108"/>
        </w:rPr>
        <w:t>• Should have full size adult female lower torso (abdomen and pelvis) with relevant internal</w:t>
      </w:r>
      <w:r w:rsidRPr="00937546">
        <w:rPr>
          <w:color w:val="000000"/>
          <w:w w:val="101"/>
        </w:rPr>
        <w:t xml:space="preserve">landmarks. </w:t>
      </w:r>
    </w:p>
    <w:p w:rsidR="009E46D6" w:rsidRPr="00937546" w:rsidRDefault="009E46D6" w:rsidP="00937546">
      <w:pPr>
        <w:widowControl w:val="0"/>
        <w:tabs>
          <w:tab w:val="left" w:pos="1718"/>
        </w:tabs>
        <w:autoSpaceDE w:val="0"/>
        <w:autoSpaceDN w:val="0"/>
        <w:adjustRightInd w:val="0"/>
        <w:ind w:right="549"/>
        <w:jc w:val="both"/>
        <w:rPr>
          <w:color w:val="000000"/>
          <w:w w:val="102"/>
        </w:rPr>
      </w:pPr>
      <w:r w:rsidRPr="00937546">
        <w:rPr>
          <w:color w:val="000000"/>
          <w:w w:val="106"/>
        </w:rPr>
        <w:t xml:space="preserve">• Should have palpable normal and pregnant uteri with realistically sculpted and anatomically </w:t>
      </w:r>
      <w:r w:rsidRPr="00937546">
        <w:rPr>
          <w:color w:val="000000"/>
          <w:w w:val="102"/>
        </w:rPr>
        <w:t xml:space="preserve">accurate ovaries and fimbriae. </w:t>
      </w:r>
    </w:p>
    <w:p w:rsidR="009E46D6" w:rsidRPr="00937546" w:rsidRDefault="009E46D6" w:rsidP="00937546">
      <w:pPr>
        <w:widowControl w:val="0"/>
        <w:autoSpaceDE w:val="0"/>
        <w:autoSpaceDN w:val="0"/>
        <w:adjustRightInd w:val="0"/>
        <w:ind w:right="549"/>
        <w:jc w:val="both"/>
        <w:rPr>
          <w:color w:val="000000"/>
          <w:w w:val="106"/>
        </w:rPr>
      </w:pPr>
      <w:r w:rsidRPr="00937546">
        <w:rPr>
          <w:color w:val="000000"/>
          <w:w w:val="106"/>
        </w:rPr>
        <w:t xml:space="preserve">• Should have accessories to enhance visual recognition of normal and abnormal cervix. </w:t>
      </w:r>
    </w:p>
    <w:p w:rsidR="009E46D6" w:rsidRPr="00937546" w:rsidRDefault="009E46D6" w:rsidP="00937546">
      <w:pPr>
        <w:widowControl w:val="0"/>
        <w:autoSpaceDE w:val="0"/>
        <w:autoSpaceDN w:val="0"/>
        <w:adjustRightInd w:val="0"/>
        <w:ind w:right="549"/>
        <w:jc w:val="both"/>
        <w:rPr>
          <w:color w:val="000000"/>
          <w:w w:val="109"/>
        </w:rPr>
      </w:pPr>
      <w:r w:rsidRPr="00937546">
        <w:rPr>
          <w:color w:val="000000"/>
          <w:w w:val="109"/>
        </w:rPr>
        <w:lastRenderedPageBreak/>
        <w:t xml:space="preserve">• Should have removable introits. </w:t>
      </w:r>
    </w:p>
    <w:p w:rsidR="009E46D6" w:rsidRPr="00937546" w:rsidRDefault="009E46D6" w:rsidP="00937546">
      <w:pPr>
        <w:widowControl w:val="0"/>
        <w:autoSpaceDE w:val="0"/>
        <w:autoSpaceDN w:val="0"/>
        <w:adjustRightInd w:val="0"/>
        <w:ind w:right="549"/>
        <w:jc w:val="both"/>
        <w:rPr>
          <w:color w:val="000000"/>
          <w:w w:val="106"/>
        </w:rPr>
      </w:pPr>
      <w:r w:rsidRPr="00937546">
        <w:rPr>
          <w:color w:val="000000"/>
          <w:w w:val="106"/>
        </w:rPr>
        <w:t xml:space="preserve">• Should have "screw" design between Uterus and Cervix for fast and easy change-out. </w:t>
      </w:r>
    </w:p>
    <w:p w:rsidR="009E46D6" w:rsidRPr="00937546" w:rsidRDefault="009E46D6" w:rsidP="00937546">
      <w:pPr>
        <w:widowControl w:val="0"/>
        <w:autoSpaceDE w:val="0"/>
        <w:autoSpaceDN w:val="0"/>
        <w:adjustRightInd w:val="0"/>
        <w:ind w:right="549"/>
        <w:jc w:val="both"/>
        <w:rPr>
          <w:color w:val="000000"/>
          <w:w w:val="107"/>
        </w:rPr>
      </w:pPr>
      <w:r w:rsidRPr="00937546">
        <w:rPr>
          <w:color w:val="000000"/>
          <w:w w:val="107"/>
        </w:rPr>
        <w:t xml:space="preserve">• Should be suitable for teaching/practicing bi-manual pelvic examination </w:t>
      </w:r>
    </w:p>
    <w:p w:rsidR="009E46D6" w:rsidRPr="00937546" w:rsidRDefault="009E46D6" w:rsidP="00937546">
      <w:pPr>
        <w:widowControl w:val="0"/>
        <w:tabs>
          <w:tab w:val="left" w:pos="1723"/>
        </w:tabs>
        <w:autoSpaceDE w:val="0"/>
        <w:autoSpaceDN w:val="0"/>
        <w:adjustRightInd w:val="0"/>
        <w:ind w:right="549"/>
        <w:jc w:val="both"/>
        <w:rPr>
          <w:color w:val="000000"/>
          <w:w w:val="106"/>
        </w:rPr>
      </w:pPr>
      <w:r w:rsidRPr="00937546">
        <w:rPr>
          <w:color w:val="000000"/>
          <w:w w:val="106"/>
        </w:rPr>
        <w:t>• Should be suitable for vaginal examination, including insertion of speculum, uterine sounding and IUD insertion and removal.</w:t>
      </w:r>
    </w:p>
    <w:p w:rsidR="009E46D6" w:rsidRPr="00937546" w:rsidRDefault="009E46D6" w:rsidP="00937546">
      <w:pPr>
        <w:widowControl w:val="0"/>
        <w:autoSpaceDE w:val="0"/>
        <w:autoSpaceDN w:val="0"/>
        <w:adjustRightInd w:val="0"/>
        <w:ind w:right="549"/>
        <w:jc w:val="both"/>
        <w:rPr>
          <w:color w:val="000000"/>
          <w:w w:val="106"/>
        </w:rPr>
      </w:pPr>
      <w:r w:rsidRPr="00937546">
        <w:rPr>
          <w:color w:val="000000"/>
          <w:w w:val="106"/>
        </w:rPr>
        <w:t xml:space="preserve">• Should have distal end of vagina to facilitate introduction of a female condom </w:t>
      </w:r>
    </w:p>
    <w:p w:rsidR="009E46D6" w:rsidRPr="00937546" w:rsidRDefault="009E46D6" w:rsidP="00937546">
      <w:pPr>
        <w:widowControl w:val="0"/>
        <w:tabs>
          <w:tab w:val="left" w:pos="1732"/>
          <w:tab w:val="left" w:pos="1790"/>
        </w:tabs>
        <w:autoSpaceDE w:val="0"/>
        <w:autoSpaceDN w:val="0"/>
        <w:adjustRightInd w:val="0"/>
        <w:ind w:right="549"/>
        <w:jc w:val="both"/>
        <w:rPr>
          <w:color w:val="000000"/>
          <w:w w:val="103"/>
        </w:rPr>
      </w:pPr>
      <w:r w:rsidRPr="00937546">
        <w:rPr>
          <w:color w:val="000000"/>
          <w:spacing w:val="-3"/>
        </w:rPr>
        <w:t xml:space="preserve">• </w:t>
      </w:r>
      <w:r w:rsidRPr="00937546">
        <w:rPr>
          <w:color w:val="000000"/>
          <w:w w:val="103"/>
        </w:rPr>
        <w:t xml:space="preserve">Should have features to demonstrate Minilaparotomy (both interval and postpartum tubal occlusion), Manual vacuum aspiration (MVA), visual recognition of normal and abnormal cervices, 48 hours postpartum fundal massage. </w:t>
      </w:r>
    </w:p>
    <w:p w:rsidR="009E46D6" w:rsidRPr="00937546" w:rsidRDefault="009E46D6" w:rsidP="00937546">
      <w:pPr>
        <w:widowControl w:val="0"/>
        <w:autoSpaceDE w:val="0"/>
        <w:autoSpaceDN w:val="0"/>
        <w:adjustRightInd w:val="0"/>
        <w:ind w:right="549"/>
        <w:jc w:val="both"/>
        <w:rPr>
          <w:color w:val="000000"/>
          <w:w w:val="111"/>
        </w:rPr>
      </w:pPr>
      <w:r w:rsidRPr="00937546">
        <w:rPr>
          <w:color w:val="000000"/>
          <w:w w:val="111"/>
        </w:rPr>
        <w:t xml:space="preserve">• Additional Accessories: </w:t>
      </w:r>
    </w:p>
    <w:p w:rsidR="009E46D6" w:rsidRPr="00937546" w:rsidRDefault="009E46D6" w:rsidP="00937546">
      <w:pPr>
        <w:widowControl w:val="0"/>
        <w:autoSpaceDE w:val="0"/>
        <w:autoSpaceDN w:val="0"/>
        <w:adjustRightInd w:val="0"/>
        <w:ind w:right="549"/>
        <w:jc w:val="both"/>
        <w:rPr>
          <w:color w:val="000000"/>
          <w:w w:val="109"/>
        </w:rPr>
      </w:pPr>
      <w:r w:rsidRPr="00937546">
        <w:rPr>
          <w:color w:val="000000"/>
          <w:w w:val="109"/>
        </w:rPr>
        <w:t>* One anteverted uterus.</w:t>
      </w:r>
    </w:p>
    <w:p w:rsidR="009E46D6" w:rsidRPr="00937546" w:rsidRDefault="009E46D6" w:rsidP="00937546">
      <w:pPr>
        <w:widowControl w:val="0"/>
        <w:autoSpaceDE w:val="0"/>
        <w:autoSpaceDN w:val="0"/>
        <w:adjustRightInd w:val="0"/>
        <w:ind w:right="549"/>
        <w:rPr>
          <w:color w:val="000000"/>
          <w:w w:val="109"/>
        </w:rPr>
      </w:pPr>
      <w:r w:rsidRPr="00937546">
        <w:rPr>
          <w:color w:val="000000"/>
          <w:w w:val="108"/>
        </w:rPr>
        <w:t xml:space="preserve">*One extroverted parlous uterus. </w:t>
      </w:r>
      <w:r w:rsidRPr="00937546">
        <w:rPr>
          <w:color w:val="000000"/>
          <w:w w:val="108"/>
        </w:rPr>
        <w:br/>
      </w:r>
      <w:r w:rsidRPr="00937546">
        <w:rPr>
          <w:color w:val="000000"/>
          <w:w w:val="109"/>
        </w:rPr>
        <w:t xml:space="preserve">* Five normal cervices. </w:t>
      </w:r>
    </w:p>
    <w:p w:rsidR="009E46D6" w:rsidRPr="00937546" w:rsidRDefault="009E46D6" w:rsidP="00937546">
      <w:pPr>
        <w:widowControl w:val="0"/>
        <w:autoSpaceDE w:val="0"/>
        <w:autoSpaceDN w:val="0"/>
        <w:adjustRightInd w:val="0"/>
        <w:ind w:right="549"/>
        <w:rPr>
          <w:color w:val="000000"/>
          <w:w w:val="110"/>
        </w:rPr>
      </w:pPr>
      <w:r w:rsidRPr="00937546">
        <w:rPr>
          <w:color w:val="000000"/>
          <w:w w:val="109"/>
        </w:rPr>
        <w:t xml:space="preserve">* Four abnormal cervices. </w:t>
      </w:r>
      <w:r w:rsidRPr="00937546">
        <w:rPr>
          <w:color w:val="000000"/>
          <w:w w:val="109"/>
        </w:rPr>
        <w:br/>
      </w:r>
      <w:r w:rsidRPr="00937546">
        <w:rPr>
          <w:color w:val="000000"/>
          <w:w w:val="110"/>
        </w:rPr>
        <w:t xml:space="preserve">* Ten fallopian tubes. </w:t>
      </w:r>
    </w:p>
    <w:p w:rsidR="009E46D6" w:rsidRPr="00937546" w:rsidRDefault="009E46D6" w:rsidP="00937546">
      <w:pPr>
        <w:widowControl w:val="0"/>
        <w:tabs>
          <w:tab w:val="left" w:pos="2092"/>
        </w:tabs>
        <w:autoSpaceDE w:val="0"/>
        <w:autoSpaceDN w:val="0"/>
        <w:adjustRightInd w:val="0"/>
        <w:ind w:right="549"/>
        <w:jc w:val="both"/>
        <w:rPr>
          <w:color w:val="000000"/>
          <w:w w:val="105"/>
        </w:rPr>
      </w:pPr>
      <w:r w:rsidRPr="00937546">
        <w:rPr>
          <w:color w:val="000000"/>
          <w:w w:val="105"/>
        </w:rPr>
        <w:t>*2 x 48 hour postpartum uterus with 'duckbill' cervix and fallopian tubes.</w:t>
      </w:r>
    </w:p>
    <w:p w:rsidR="009E46D6" w:rsidRPr="00937546" w:rsidRDefault="009E46D6" w:rsidP="00937546">
      <w:pPr>
        <w:widowControl w:val="0"/>
        <w:tabs>
          <w:tab w:val="left" w:pos="2092"/>
        </w:tabs>
        <w:autoSpaceDE w:val="0"/>
        <w:autoSpaceDN w:val="0"/>
        <w:adjustRightInd w:val="0"/>
        <w:ind w:right="549"/>
        <w:jc w:val="both"/>
        <w:rPr>
          <w:color w:val="000000"/>
          <w:w w:val="104"/>
          <w:position w:val="-2"/>
        </w:rPr>
      </w:pPr>
      <w:r w:rsidRPr="00937546">
        <w:rPr>
          <w:color w:val="000000"/>
          <w:w w:val="104"/>
          <w:position w:val="-2"/>
        </w:rPr>
        <w:t>*2 Extra locking pins and thin cervical locking ring.</w:t>
      </w:r>
    </w:p>
    <w:p w:rsidR="009E46D6" w:rsidRPr="00937546" w:rsidRDefault="009E46D6" w:rsidP="00937546">
      <w:pPr>
        <w:shd w:val="clear" w:color="auto" w:fill="FFFFFF"/>
        <w:tabs>
          <w:tab w:val="left" w:pos="1080"/>
          <w:tab w:val="left" w:pos="9000"/>
          <w:tab w:val="left" w:pos="9180"/>
          <w:tab w:val="left" w:pos="9360"/>
        </w:tabs>
        <w:ind w:right="549"/>
        <w:jc w:val="both"/>
      </w:pPr>
    </w:p>
    <w:p w:rsidR="009E46D6" w:rsidRPr="00937546" w:rsidRDefault="009E46D6" w:rsidP="00937546">
      <w:pPr>
        <w:widowControl w:val="0"/>
        <w:tabs>
          <w:tab w:val="left" w:pos="1343"/>
        </w:tabs>
        <w:autoSpaceDE w:val="0"/>
        <w:autoSpaceDN w:val="0"/>
        <w:adjustRightInd w:val="0"/>
        <w:ind w:right="549"/>
        <w:jc w:val="both"/>
        <w:rPr>
          <w:b/>
          <w:bCs/>
          <w:color w:val="000000"/>
          <w:w w:val="104"/>
          <w:u w:val="single"/>
        </w:rPr>
      </w:pPr>
      <w:r w:rsidRPr="00937546">
        <w:rPr>
          <w:b/>
          <w:bCs/>
          <w:color w:val="000000"/>
          <w:w w:val="104"/>
          <w:u w:val="single"/>
        </w:rPr>
        <w:t>4. Mannequin for Simulation and Management of PPH:</w:t>
      </w:r>
    </w:p>
    <w:p w:rsidR="009E46D6" w:rsidRPr="00937546" w:rsidRDefault="009E46D6" w:rsidP="00937546">
      <w:pPr>
        <w:widowControl w:val="0"/>
        <w:autoSpaceDE w:val="0"/>
        <w:autoSpaceDN w:val="0"/>
        <w:adjustRightInd w:val="0"/>
        <w:ind w:left="993" w:right="549"/>
        <w:jc w:val="both"/>
        <w:rPr>
          <w:color w:val="000000"/>
          <w:w w:val="104"/>
          <w:u w:val="single"/>
        </w:rPr>
      </w:pPr>
    </w:p>
    <w:p w:rsidR="009E46D6" w:rsidRPr="00937546" w:rsidRDefault="009E46D6" w:rsidP="00937546">
      <w:pPr>
        <w:widowControl w:val="0"/>
        <w:tabs>
          <w:tab w:val="left" w:pos="2040"/>
        </w:tabs>
        <w:autoSpaceDE w:val="0"/>
        <w:autoSpaceDN w:val="0"/>
        <w:adjustRightInd w:val="0"/>
        <w:ind w:right="549"/>
        <w:jc w:val="both"/>
        <w:rPr>
          <w:color w:val="000000"/>
          <w:w w:val="105"/>
        </w:rPr>
      </w:pPr>
      <w:r w:rsidRPr="00937546">
        <w:rPr>
          <w:color w:val="000000"/>
          <w:w w:val="104"/>
        </w:rPr>
        <w:t>*</w:t>
      </w:r>
      <w:r w:rsidRPr="00937546">
        <w:rPr>
          <w:color w:val="000000"/>
          <w:w w:val="105"/>
        </w:rPr>
        <w:t>The mannequin should be highly realistic for simulating postpartum haemorrhage.</w:t>
      </w:r>
    </w:p>
    <w:p w:rsidR="009E46D6" w:rsidRPr="00937546" w:rsidRDefault="009E46D6" w:rsidP="00937546">
      <w:pPr>
        <w:widowControl w:val="0"/>
        <w:tabs>
          <w:tab w:val="left" w:pos="2044"/>
          <w:tab w:val="left" w:pos="9729"/>
        </w:tabs>
        <w:autoSpaceDE w:val="0"/>
        <w:autoSpaceDN w:val="0"/>
        <w:adjustRightInd w:val="0"/>
        <w:ind w:right="549"/>
        <w:jc w:val="both"/>
        <w:rPr>
          <w:color w:val="000000"/>
          <w:w w:val="104"/>
        </w:rPr>
      </w:pPr>
      <w:r w:rsidRPr="00937546">
        <w:rPr>
          <w:color w:val="000000"/>
          <w:w w:val="104"/>
        </w:rPr>
        <w:t>•</w:t>
      </w:r>
      <w:r w:rsidRPr="00937546">
        <w:rPr>
          <w:color w:val="000000"/>
          <w:w w:val="105"/>
        </w:rPr>
        <w:t xml:space="preserve">The mannequin should have features to manually control the amount of bleeding </w:t>
      </w:r>
      <w:r w:rsidRPr="00937546">
        <w:rPr>
          <w:color w:val="000000"/>
          <w:w w:val="104"/>
        </w:rPr>
        <w:t>and the conditions of uterus.</w:t>
      </w:r>
    </w:p>
    <w:p w:rsidR="009E46D6" w:rsidRPr="00937546" w:rsidRDefault="009E46D6" w:rsidP="00937546">
      <w:pPr>
        <w:widowControl w:val="0"/>
        <w:tabs>
          <w:tab w:val="left" w:pos="2049"/>
        </w:tabs>
        <w:autoSpaceDE w:val="0"/>
        <w:autoSpaceDN w:val="0"/>
        <w:adjustRightInd w:val="0"/>
        <w:ind w:right="549"/>
        <w:jc w:val="both"/>
        <w:rPr>
          <w:color w:val="000000"/>
          <w:w w:val="104"/>
        </w:rPr>
      </w:pPr>
      <w:r w:rsidRPr="00937546">
        <w:rPr>
          <w:color w:val="000000"/>
          <w:w w:val="104"/>
        </w:rPr>
        <w:t>•The mannequin should have features to control dilation of the cervix.</w:t>
      </w:r>
    </w:p>
    <w:p w:rsidR="009E46D6" w:rsidRPr="00937546" w:rsidRDefault="009E46D6" w:rsidP="00937546">
      <w:pPr>
        <w:widowControl w:val="0"/>
        <w:tabs>
          <w:tab w:val="left" w:pos="2054"/>
        </w:tabs>
        <w:autoSpaceDE w:val="0"/>
        <w:autoSpaceDN w:val="0"/>
        <w:adjustRightInd w:val="0"/>
        <w:ind w:right="549"/>
        <w:jc w:val="both"/>
        <w:rPr>
          <w:color w:val="000000"/>
          <w:w w:val="104"/>
        </w:rPr>
      </w:pPr>
      <w:r w:rsidRPr="00937546">
        <w:rPr>
          <w:color w:val="000000"/>
          <w:w w:val="104"/>
        </w:rPr>
        <w:t>•The mannequin should have the following.</w:t>
      </w:r>
    </w:p>
    <w:p w:rsidR="009E46D6" w:rsidRPr="00937546" w:rsidRDefault="009E46D6" w:rsidP="00937546">
      <w:pPr>
        <w:widowControl w:val="0"/>
        <w:autoSpaceDE w:val="0"/>
        <w:autoSpaceDN w:val="0"/>
        <w:adjustRightInd w:val="0"/>
        <w:ind w:right="549"/>
        <w:jc w:val="both"/>
        <w:rPr>
          <w:color w:val="000000"/>
          <w:w w:val="106"/>
        </w:rPr>
      </w:pPr>
      <w:r w:rsidRPr="00937546">
        <w:rPr>
          <w:color w:val="000000"/>
          <w:w w:val="106"/>
        </w:rPr>
        <w:t>* Full term fetus with placenta and umbilical cord.</w:t>
      </w:r>
    </w:p>
    <w:p w:rsidR="009E46D6" w:rsidRPr="00937546" w:rsidRDefault="009E46D6" w:rsidP="00937546">
      <w:pPr>
        <w:widowControl w:val="0"/>
        <w:autoSpaceDE w:val="0"/>
        <w:autoSpaceDN w:val="0"/>
        <w:adjustRightInd w:val="0"/>
        <w:ind w:right="549"/>
        <w:jc w:val="both"/>
        <w:rPr>
          <w:color w:val="000000"/>
          <w:w w:val="107"/>
        </w:rPr>
      </w:pPr>
      <w:r w:rsidRPr="00937546">
        <w:rPr>
          <w:color w:val="000000"/>
          <w:w w:val="107"/>
        </w:rPr>
        <w:t xml:space="preserve">* Blood concentrate. </w:t>
      </w:r>
    </w:p>
    <w:p w:rsidR="009E46D6" w:rsidRPr="00937546" w:rsidRDefault="009E46D6" w:rsidP="00937546">
      <w:pPr>
        <w:widowControl w:val="0"/>
        <w:autoSpaceDE w:val="0"/>
        <w:autoSpaceDN w:val="0"/>
        <w:adjustRightInd w:val="0"/>
        <w:ind w:right="549"/>
        <w:rPr>
          <w:color w:val="000000"/>
          <w:w w:val="111"/>
        </w:rPr>
      </w:pPr>
      <w:r w:rsidRPr="00937546">
        <w:rPr>
          <w:color w:val="000000"/>
          <w:w w:val="110"/>
        </w:rPr>
        <w:t xml:space="preserve">* Fluid collection tray. </w:t>
      </w:r>
      <w:r w:rsidRPr="00937546">
        <w:rPr>
          <w:color w:val="000000"/>
          <w:w w:val="110"/>
        </w:rPr>
        <w:br/>
      </w:r>
      <w:r w:rsidRPr="00937546">
        <w:rPr>
          <w:color w:val="000000"/>
          <w:w w:val="111"/>
        </w:rPr>
        <w:t xml:space="preserve">* Fluid drain. </w:t>
      </w:r>
    </w:p>
    <w:p w:rsidR="009E46D6" w:rsidRPr="00937546" w:rsidRDefault="009E46D6" w:rsidP="00937546">
      <w:pPr>
        <w:widowControl w:val="0"/>
        <w:autoSpaceDE w:val="0"/>
        <w:autoSpaceDN w:val="0"/>
        <w:adjustRightInd w:val="0"/>
        <w:ind w:right="549"/>
        <w:jc w:val="both"/>
        <w:rPr>
          <w:color w:val="000000"/>
          <w:w w:val="112"/>
        </w:rPr>
      </w:pPr>
      <w:r w:rsidRPr="00937546">
        <w:rPr>
          <w:color w:val="000000"/>
          <w:w w:val="112"/>
        </w:rPr>
        <w:t xml:space="preserve">* Urine catheter. </w:t>
      </w:r>
    </w:p>
    <w:p w:rsidR="009E46D6" w:rsidRPr="00937546" w:rsidRDefault="009E46D6" w:rsidP="00937546">
      <w:pPr>
        <w:widowControl w:val="0"/>
        <w:tabs>
          <w:tab w:val="left" w:pos="2481"/>
        </w:tabs>
        <w:autoSpaceDE w:val="0"/>
        <w:autoSpaceDN w:val="0"/>
        <w:adjustRightInd w:val="0"/>
        <w:ind w:right="549"/>
        <w:jc w:val="both"/>
        <w:rPr>
          <w:color w:val="000000"/>
          <w:w w:val="111"/>
        </w:rPr>
      </w:pPr>
      <w:r w:rsidRPr="00937546">
        <w:rPr>
          <w:color w:val="000000"/>
          <w:w w:val="111"/>
        </w:rPr>
        <w:t>* 20 ml syringe.</w:t>
      </w:r>
    </w:p>
    <w:p w:rsidR="009E46D6" w:rsidRPr="00937546" w:rsidRDefault="009E46D6" w:rsidP="00937546">
      <w:pPr>
        <w:widowControl w:val="0"/>
        <w:autoSpaceDE w:val="0"/>
        <w:autoSpaceDN w:val="0"/>
        <w:adjustRightInd w:val="0"/>
        <w:ind w:right="549"/>
        <w:jc w:val="both"/>
        <w:rPr>
          <w:color w:val="000000"/>
          <w:w w:val="111"/>
        </w:rPr>
      </w:pPr>
      <w:r w:rsidRPr="00937546">
        <w:rPr>
          <w:color w:val="000000"/>
          <w:w w:val="111"/>
        </w:rPr>
        <w:t>* Carrying bag.</w:t>
      </w:r>
    </w:p>
    <w:p w:rsidR="009E46D6" w:rsidRPr="00937546" w:rsidRDefault="009E46D6" w:rsidP="00937546">
      <w:pPr>
        <w:widowControl w:val="0"/>
        <w:tabs>
          <w:tab w:val="left" w:pos="2063"/>
        </w:tabs>
        <w:autoSpaceDE w:val="0"/>
        <w:autoSpaceDN w:val="0"/>
        <w:adjustRightInd w:val="0"/>
        <w:ind w:right="549"/>
        <w:jc w:val="both"/>
        <w:rPr>
          <w:color w:val="000000"/>
          <w:w w:val="111"/>
        </w:rPr>
      </w:pPr>
      <w:r w:rsidRPr="00937546">
        <w:rPr>
          <w:color w:val="000000"/>
          <w:w w:val="111"/>
        </w:rPr>
        <w:t>•The mannequin should have features for training the Following.</w:t>
      </w:r>
    </w:p>
    <w:p w:rsidR="009E46D6" w:rsidRPr="00937546" w:rsidRDefault="009E46D6" w:rsidP="00937546">
      <w:pPr>
        <w:widowControl w:val="0"/>
        <w:autoSpaceDE w:val="0"/>
        <w:autoSpaceDN w:val="0"/>
        <w:adjustRightInd w:val="0"/>
        <w:ind w:right="549"/>
        <w:jc w:val="both"/>
        <w:rPr>
          <w:color w:val="000000"/>
          <w:w w:val="111"/>
        </w:rPr>
      </w:pPr>
      <w:r w:rsidRPr="00937546">
        <w:rPr>
          <w:color w:val="000000"/>
          <w:w w:val="111"/>
        </w:rPr>
        <w:t>* Urine catheterization.</w:t>
      </w:r>
    </w:p>
    <w:p w:rsidR="009E46D6" w:rsidRPr="00937546" w:rsidRDefault="009E46D6" w:rsidP="00937546">
      <w:pPr>
        <w:widowControl w:val="0"/>
        <w:autoSpaceDE w:val="0"/>
        <w:autoSpaceDN w:val="0"/>
        <w:adjustRightInd w:val="0"/>
        <w:ind w:right="549"/>
        <w:jc w:val="both"/>
        <w:rPr>
          <w:color w:val="000000"/>
          <w:w w:val="112"/>
        </w:rPr>
      </w:pPr>
      <w:r w:rsidRPr="00937546">
        <w:rPr>
          <w:color w:val="000000"/>
          <w:w w:val="112"/>
        </w:rPr>
        <w:t xml:space="preserve">* Normal delivery. </w:t>
      </w:r>
    </w:p>
    <w:p w:rsidR="009E46D6" w:rsidRPr="00937546" w:rsidRDefault="009E46D6" w:rsidP="00937546">
      <w:pPr>
        <w:widowControl w:val="0"/>
        <w:autoSpaceDE w:val="0"/>
        <w:autoSpaceDN w:val="0"/>
        <w:adjustRightInd w:val="0"/>
        <w:ind w:right="549"/>
        <w:jc w:val="both"/>
        <w:rPr>
          <w:color w:val="000000"/>
          <w:w w:val="107"/>
        </w:rPr>
      </w:pPr>
      <w:r w:rsidRPr="00937546">
        <w:rPr>
          <w:color w:val="000000"/>
          <w:w w:val="107"/>
        </w:rPr>
        <w:t>* Complete and incomplete placenta delivery</w:t>
      </w:r>
    </w:p>
    <w:p w:rsidR="009E46D6" w:rsidRPr="00937546" w:rsidRDefault="009E46D6" w:rsidP="00937546">
      <w:pPr>
        <w:widowControl w:val="0"/>
        <w:autoSpaceDE w:val="0"/>
        <w:autoSpaceDN w:val="0"/>
        <w:adjustRightInd w:val="0"/>
        <w:ind w:right="549"/>
        <w:jc w:val="both"/>
        <w:rPr>
          <w:color w:val="000000"/>
          <w:w w:val="107"/>
        </w:rPr>
      </w:pPr>
      <w:r w:rsidRPr="00937546">
        <w:rPr>
          <w:color w:val="000000"/>
          <w:w w:val="107"/>
        </w:rPr>
        <w:t>* Oxytocin injection</w:t>
      </w:r>
    </w:p>
    <w:p w:rsidR="009E46D6" w:rsidRPr="00937546" w:rsidRDefault="009E46D6" w:rsidP="00937546">
      <w:pPr>
        <w:widowControl w:val="0"/>
        <w:autoSpaceDE w:val="0"/>
        <w:autoSpaceDN w:val="0"/>
        <w:adjustRightInd w:val="0"/>
        <w:ind w:right="549"/>
        <w:jc w:val="both"/>
        <w:rPr>
          <w:color w:val="000000"/>
          <w:w w:val="107"/>
        </w:rPr>
      </w:pPr>
      <w:r w:rsidRPr="00937546">
        <w:rPr>
          <w:color w:val="000000"/>
          <w:w w:val="107"/>
        </w:rPr>
        <w:t>* Controlled cord traction</w:t>
      </w:r>
    </w:p>
    <w:p w:rsidR="009E46D6" w:rsidRPr="00937546" w:rsidRDefault="009E46D6" w:rsidP="00937546">
      <w:pPr>
        <w:widowControl w:val="0"/>
        <w:autoSpaceDE w:val="0"/>
        <w:autoSpaceDN w:val="0"/>
        <w:adjustRightInd w:val="0"/>
        <w:ind w:right="549"/>
        <w:jc w:val="both"/>
        <w:rPr>
          <w:color w:val="000000"/>
          <w:w w:val="107"/>
        </w:rPr>
      </w:pPr>
      <w:r w:rsidRPr="00937546">
        <w:rPr>
          <w:color w:val="000000"/>
          <w:w w:val="107"/>
        </w:rPr>
        <w:t>* Bimanual compression of uterus.</w:t>
      </w:r>
    </w:p>
    <w:p w:rsidR="009E46D6" w:rsidRPr="009E46D6" w:rsidRDefault="009E46D6" w:rsidP="009E46D6">
      <w:pPr>
        <w:widowControl w:val="0"/>
        <w:autoSpaceDE w:val="0"/>
        <w:autoSpaceDN w:val="0"/>
        <w:adjustRightInd w:val="0"/>
        <w:ind w:right="576"/>
        <w:jc w:val="both"/>
        <w:rPr>
          <w:color w:val="000000"/>
          <w:w w:val="107"/>
          <w:sz w:val="20"/>
          <w:szCs w:val="20"/>
        </w:rPr>
      </w:pPr>
    </w:p>
    <w:p w:rsidR="00DE7527" w:rsidRPr="001F1234" w:rsidRDefault="009E46D6" w:rsidP="00937546">
      <w:pPr>
        <w:jc w:val="center"/>
        <w:rPr>
          <w:b/>
          <w:bCs/>
        </w:rPr>
      </w:pPr>
      <w:r w:rsidRPr="009E46D6">
        <w:rPr>
          <w:b/>
          <w:bCs/>
          <w:sz w:val="20"/>
          <w:szCs w:val="20"/>
        </w:rPr>
        <w:br w:type="page"/>
      </w:r>
      <w:r w:rsidR="00DE7527" w:rsidRPr="001F1234">
        <w:rPr>
          <w:b/>
          <w:bCs/>
        </w:rPr>
        <w:lastRenderedPageBreak/>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E87CF6">
      <w:pPr>
        <w:pStyle w:val="BodyText2"/>
        <w:shd w:val="clear" w:color="auto" w:fill="FFFFFF"/>
        <w:ind w:left="120" w:right="540"/>
        <w:jc w:val="left"/>
        <w:rPr>
          <w:b/>
          <w:bCs/>
        </w:rPr>
      </w:pPr>
      <w:r w:rsidRPr="00E87CF6">
        <w:rPr>
          <w:b/>
          <w:bCs/>
        </w:rPr>
        <w:t>PLACE:                                NAME AND SIGNATURE OF THE TENDERER</w:t>
      </w:r>
    </w:p>
    <w:p w:rsidR="00DE7527" w:rsidRPr="00E87CF6" w:rsidRDefault="00DE7527" w:rsidP="001F1234">
      <w:pPr>
        <w:pStyle w:val="BodyText2"/>
        <w:shd w:val="clear" w:color="auto" w:fill="FFFFFF"/>
        <w:ind w:left="120"/>
        <w:jc w:val="left"/>
        <w:rPr>
          <w:b/>
          <w:bCs/>
        </w:rPr>
      </w:pPr>
      <w:r w:rsidRPr="00E87CF6">
        <w:rPr>
          <w:b/>
          <w:bCs/>
        </w:rPr>
        <w:t>DATE: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937546" w:rsidP="00937546">
      <w:pPr>
        <w:shd w:val="clear" w:color="auto" w:fill="FFFFFF"/>
        <w:jc w:val="center"/>
        <w:rPr>
          <w:b/>
          <w:bCs/>
          <w:iCs/>
        </w:rPr>
      </w:pPr>
      <w:r>
        <w:rPr>
          <w:b/>
          <w:bCs/>
          <w:iCs/>
        </w:rPr>
        <w:t xml:space="preserve">                                                                  </w:t>
      </w:r>
      <w:r w:rsidR="00DE7527"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7120FA">
          <w:headerReference w:type="default" r:id="rId10"/>
          <w:footerReference w:type="default" r:id="rId11"/>
          <w:pgSz w:w="12240" w:h="15840"/>
          <w:pgMar w:top="1260" w:right="720" w:bottom="1080" w:left="1701"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2" w:name="OLE_LINK1"/>
      <w:bookmarkStart w:id="3" w:name="OLE_LINK2"/>
      <w:r>
        <w:rPr>
          <w:b/>
          <w:bCs/>
        </w:rPr>
        <w:lastRenderedPageBreak/>
        <w:t>PRICE SCHEDULE SECTION VI</w:t>
      </w:r>
      <w:r w:rsidR="00B65E07">
        <w:rPr>
          <w:b/>
          <w:bCs/>
        </w:rPr>
        <w:t>I</w:t>
      </w:r>
    </w:p>
    <w:tbl>
      <w:tblPr>
        <w:tblW w:w="1609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5"/>
        <w:gridCol w:w="3053"/>
        <w:gridCol w:w="630"/>
        <w:gridCol w:w="1388"/>
        <w:gridCol w:w="1265"/>
        <w:gridCol w:w="1572"/>
        <w:gridCol w:w="479"/>
        <w:gridCol w:w="855"/>
        <w:gridCol w:w="418"/>
        <w:gridCol w:w="497"/>
        <w:gridCol w:w="731"/>
        <w:gridCol w:w="1080"/>
        <w:gridCol w:w="1709"/>
        <w:gridCol w:w="1709"/>
      </w:tblGrid>
      <w:tr w:rsidR="00DE7527" w:rsidRPr="002B64F4" w:rsidTr="00BF68CC">
        <w:trPr>
          <w:cantSplit/>
          <w:trHeight w:val="339"/>
          <w:tblHeader/>
        </w:trPr>
        <w:tc>
          <w:tcPr>
            <w:tcW w:w="70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3053"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630"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138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BF68CC">
        <w:trPr>
          <w:cantSplit/>
          <w:trHeight w:val="660"/>
          <w:tblHeader/>
        </w:trPr>
        <w:tc>
          <w:tcPr>
            <w:tcW w:w="705" w:type="dxa"/>
            <w:vMerge/>
          </w:tcPr>
          <w:p w:rsidR="00DE7527" w:rsidRPr="002B64F4" w:rsidRDefault="00DE7527" w:rsidP="001F1234">
            <w:pPr>
              <w:shd w:val="clear" w:color="auto" w:fill="FFFFFF"/>
              <w:jc w:val="right"/>
              <w:rPr>
                <w:sz w:val="20"/>
                <w:szCs w:val="20"/>
              </w:rPr>
            </w:pPr>
          </w:p>
        </w:tc>
        <w:tc>
          <w:tcPr>
            <w:tcW w:w="3053"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462C90">
            <w:pPr>
              <w:shd w:val="clear" w:color="auto" w:fill="FFFFFF"/>
              <w:jc w:val="center"/>
              <w:rPr>
                <w:b/>
                <w:sz w:val="20"/>
                <w:szCs w:val="20"/>
              </w:rPr>
            </w:pPr>
            <w:r w:rsidRPr="002B64F4">
              <w:rPr>
                <w:b/>
                <w:sz w:val="20"/>
                <w:szCs w:val="20"/>
              </w:rPr>
              <w:t>FOR</w:t>
            </w:r>
            <w:r w:rsidRPr="002B64F4">
              <w:rPr>
                <w:sz w:val="20"/>
                <w:szCs w:val="20"/>
              </w:rPr>
              <w:br/>
              <w:t xml:space="preserve">Delivery destination </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705678">
        <w:trPr>
          <w:cantSplit/>
          <w:trHeight w:val="178"/>
          <w:tblHeader/>
        </w:trPr>
        <w:tc>
          <w:tcPr>
            <w:tcW w:w="705" w:type="dxa"/>
            <w:vMerge/>
          </w:tcPr>
          <w:p w:rsidR="00DE7527" w:rsidRPr="002B64F4" w:rsidRDefault="00DE7527" w:rsidP="001F1234">
            <w:pPr>
              <w:shd w:val="clear" w:color="auto" w:fill="FFFFFF"/>
              <w:jc w:val="right"/>
              <w:rPr>
                <w:sz w:val="20"/>
                <w:szCs w:val="20"/>
              </w:rPr>
            </w:pPr>
          </w:p>
        </w:tc>
        <w:tc>
          <w:tcPr>
            <w:tcW w:w="3053"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705678">
        <w:trPr>
          <w:cantSplit/>
          <w:trHeight w:val="127"/>
          <w:tblHeader/>
        </w:trPr>
        <w:tc>
          <w:tcPr>
            <w:tcW w:w="705"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3053" w:type="dxa"/>
          </w:tcPr>
          <w:p w:rsidR="00DE7527" w:rsidRPr="002B64F4" w:rsidRDefault="00DE7527" w:rsidP="001F1234">
            <w:pPr>
              <w:shd w:val="clear" w:color="auto" w:fill="FFFFFF"/>
              <w:jc w:val="center"/>
              <w:rPr>
                <w:sz w:val="20"/>
                <w:szCs w:val="20"/>
              </w:rPr>
            </w:pPr>
            <w:r w:rsidRPr="002B64F4">
              <w:rPr>
                <w:sz w:val="20"/>
                <w:szCs w:val="20"/>
              </w:rPr>
              <w:t>b</w:t>
            </w:r>
          </w:p>
        </w:tc>
        <w:tc>
          <w:tcPr>
            <w:tcW w:w="630"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1388"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709" w:type="dxa"/>
          </w:tcPr>
          <w:p w:rsidR="00DE7527" w:rsidRPr="002B64F4" w:rsidRDefault="00DE7527" w:rsidP="001F1234">
            <w:pPr>
              <w:shd w:val="clear" w:color="auto" w:fill="FFFFFF"/>
              <w:jc w:val="center"/>
              <w:rPr>
                <w:sz w:val="20"/>
                <w:szCs w:val="20"/>
              </w:rPr>
            </w:pPr>
            <w:r w:rsidRPr="002B64F4">
              <w:rPr>
                <w:sz w:val="20"/>
                <w:szCs w:val="20"/>
              </w:rPr>
              <w:t>m</w:t>
            </w:r>
          </w:p>
        </w:tc>
        <w:tc>
          <w:tcPr>
            <w:tcW w:w="1709" w:type="dxa"/>
          </w:tcPr>
          <w:p w:rsidR="00DE7527" w:rsidRPr="002B64F4" w:rsidRDefault="00DE7527" w:rsidP="001F1234">
            <w:pPr>
              <w:shd w:val="clear" w:color="auto" w:fill="FFFFFF"/>
              <w:jc w:val="center"/>
              <w:rPr>
                <w:sz w:val="20"/>
                <w:szCs w:val="20"/>
              </w:rPr>
            </w:pPr>
            <w:r w:rsidRPr="002B64F4">
              <w:rPr>
                <w:sz w:val="20"/>
                <w:szCs w:val="20"/>
              </w:rPr>
              <w:t>n</w:t>
            </w:r>
          </w:p>
        </w:tc>
      </w:tr>
      <w:tr w:rsidR="00BF68CC" w:rsidRPr="002B64F4" w:rsidTr="00BF68CC">
        <w:trPr>
          <w:cantSplit/>
          <w:trHeight w:val="431"/>
        </w:trPr>
        <w:tc>
          <w:tcPr>
            <w:tcW w:w="705" w:type="dxa"/>
            <w:vAlign w:val="center"/>
          </w:tcPr>
          <w:p w:rsidR="00BF68CC" w:rsidRDefault="00BF68CC">
            <w:pPr>
              <w:jc w:val="center"/>
              <w:rPr>
                <w:color w:val="000000"/>
              </w:rPr>
            </w:pPr>
            <w:r>
              <w:rPr>
                <w:color w:val="000000"/>
              </w:rPr>
              <w:t>1</w:t>
            </w:r>
          </w:p>
        </w:tc>
        <w:tc>
          <w:tcPr>
            <w:tcW w:w="3053" w:type="dxa"/>
            <w:vAlign w:val="center"/>
          </w:tcPr>
          <w:p w:rsidR="00BF68CC" w:rsidRPr="00705678" w:rsidRDefault="00BF68CC">
            <w:pPr>
              <w:rPr>
                <w:color w:val="000000"/>
                <w:sz w:val="20"/>
                <w:szCs w:val="20"/>
              </w:rPr>
            </w:pPr>
            <w:r w:rsidRPr="00705678">
              <w:rPr>
                <w:color w:val="000000"/>
                <w:sz w:val="20"/>
                <w:szCs w:val="20"/>
              </w:rPr>
              <w:t>Abdominal Palpation Mannequin during Pregnancy</w:t>
            </w:r>
          </w:p>
        </w:tc>
        <w:tc>
          <w:tcPr>
            <w:tcW w:w="630" w:type="dxa"/>
            <w:vAlign w:val="center"/>
          </w:tcPr>
          <w:p w:rsidR="00BF68CC" w:rsidRPr="00705678" w:rsidRDefault="00BF68CC">
            <w:pPr>
              <w:jc w:val="center"/>
              <w:rPr>
                <w:color w:val="000000"/>
                <w:sz w:val="20"/>
                <w:szCs w:val="20"/>
              </w:rPr>
            </w:pPr>
            <w:r w:rsidRPr="00705678">
              <w:rPr>
                <w:color w:val="000000"/>
                <w:sz w:val="20"/>
                <w:szCs w:val="20"/>
              </w:rPr>
              <w:t>94</w:t>
            </w:r>
          </w:p>
        </w:tc>
        <w:tc>
          <w:tcPr>
            <w:tcW w:w="1388" w:type="dxa"/>
          </w:tcPr>
          <w:p w:rsidR="00BF68CC" w:rsidRPr="002B64F4" w:rsidRDefault="00BF68CC" w:rsidP="001F1234">
            <w:pPr>
              <w:shd w:val="clear" w:color="auto" w:fill="FFFFFF"/>
              <w:jc w:val="center"/>
              <w:rPr>
                <w:sz w:val="20"/>
                <w:szCs w:val="20"/>
              </w:rPr>
            </w:pPr>
          </w:p>
        </w:tc>
        <w:tc>
          <w:tcPr>
            <w:tcW w:w="1265" w:type="dxa"/>
          </w:tcPr>
          <w:p w:rsidR="00BF68CC" w:rsidRPr="002B64F4" w:rsidRDefault="00BF68CC" w:rsidP="001F1234">
            <w:pPr>
              <w:shd w:val="clear" w:color="auto" w:fill="FFFFFF"/>
              <w:jc w:val="center"/>
              <w:rPr>
                <w:sz w:val="20"/>
                <w:szCs w:val="20"/>
              </w:rPr>
            </w:pPr>
          </w:p>
        </w:tc>
        <w:tc>
          <w:tcPr>
            <w:tcW w:w="1572" w:type="dxa"/>
          </w:tcPr>
          <w:p w:rsidR="00BF68CC" w:rsidRPr="002B64F4" w:rsidRDefault="00BF68CC" w:rsidP="001F1234">
            <w:pPr>
              <w:shd w:val="clear" w:color="auto" w:fill="FFFFFF"/>
              <w:jc w:val="center"/>
              <w:rPr>
                <w:sz w:val="20"/>
                <w:szCs w:val="20"/>
              </w:rPr>
            </w:pPr>
          </w:p>
        </w:tc>
        <w:tc>
          <w:tcPr>
            <w:tcW w:w="479" w:type="dxa"/>
          </w:tcPr>
          <w:p w:rsidR="00BF68CC" w:rsidRPr="002B64F4" w:rsidRDefault="00BF68CC" w:rsidP="001F1234">
            <w:pPr>
              <w:shd w:val="clear" w:color="auto" w:fill="FFFFFF"/>
              <w:jc w:val="center"/>
              <w:rPr>
                <w:sz w:val="20"/>
                <w:szCs w:val="20"/>
              </w:rPr>
            </w:pPr>
          </w:p>
        </w:tc>
        <w:tc>
          <w:tcPr>
            <w:tcW w:w="855" w:type="dxa"/>
          </w:tcPr>
          <w:p w:rsidR="00BF68CC" w:rsidRPr="002B64F4" w:rsidRDefault="00BF68CC" w:rsidP="001F1234">
            <w:pPr>
              <w:shd w:val="clear" w:color="auto" w:fill="FFFFFF"/>
              <w:jc w:val="center"/>
              <w:rPr>
                <w:sz w:val="20"/>
                <w:szCs w:val="20"/>
              </w:rPr>
            </w:pPr>
          </w:p>
        </w:tc>
        <w:tc>
          <w:tcPr>
            <w:tcW w:w="418" w:type="dxa"/>
          </w:tcPr>
          <w:p w:rsidR="00BF68CC" w:rsidRPr="002B64F4" w:rsidRDefault="00BF68CC" w:rsidP="001F1234">
            <w:pPr>
              <w:shd w:val="clear" w:color="auto" w:fill="FFFFFF"/>
              <w:jc w:val="center"/>
              <w:rPr>
                <w:sz w:val="20"/>
                <w:szCs w:val="20"/>
              </w:rPr>
            </w:pPr>
          </w:p>
        </w:tc>
        <w:tc>
          <w:tcPr>
            <w:tcW w:w="497" w:type="dxa"/>
          </w:tcPr>
          <w:p w:rsidR="00BF68CC" w:rsidRPr="002B64F4" w:rsidRDefault="00BF68CC" w:rsidP="001F1234">
            <w:pPr>
              <w:shd w:val="clear" w:color="auto" w:fill="FFFFFF"/>
              <w:jc w:val="center"/>
              <w:rPr>
                <w:sz w:val="20"/>
                <w:szCs w:val="20"/>
              </w:rPr>
            </w:pPr>
          </w:p>
        </w:tc>
        <w:tc>
          <w:tcPr>
            <w:tcW w:w="731" w:type="dxa"/>
          </w:tcPr>
          <w:p w:rsidR="00BF68CC" w:rsidRPr="002B64F4" w:rsidRDefault="00BF68CC" w:rsidP="001F1234">
            <w:pPr>
              <w:shd w:val="clear" w:color="auto" w:fill="FFFFFF"/>
              <w:jc w:val="center"/>
              <w:rPr>
                <w:sz w:val="20"/>
                <w:szCs w:val="20"/>
              </w:rPr>
            </w:pPr>
          </w:p>
        </w:tc>
        <w:tc>
          <w:tcPr>
            <w:tcW w:w="1080" w:type="dxa"/>
          </w:tcPr>
          <w:p w:rsidR="00BF68CC" w:rsidRPr="002B64F4" w:rsidRDefault="00BF68CC" w:rsidP="001F1234">
            <w:pPr>
              <w:shd w:val="clear" w:color="auto" w:fill="FFFFFF"/>
              <w:jc w:val="center"/>
              <w:rPr>
                <w:sz w:val="20"/>
                <w:szCs w:val="20"/>
              </w:rPr>
            </w:pPr>
          </w:p>
        </w:tc>
        <w:tc>
          <w:tcPr>
            <w:tcW w:w="1709" w:type="dxa"/>
          </w:tcPr>
          <w:p w:rsidR="00BF68CC" w:rsidRPr="002B64F4" w:rsidRDefault="00BF68CC" w:rsidP="001F1234">
            <w:pPr>
              <w:shd w:val="clear" w:color="auto" w:fill="FFFFFF"/>
              <w:jc w:val="center"/>
              <w:rPr>
                <w:sz w:val="20"/>
                <w:szCs w:val="20"/>
              </w:rPr>
            </w:pPr>
          </w:p>
        </w:tc>
        <w:tc>
          <w:tcPr>
            <w:tcW w:w="1709" w:type="dxa"/>
          </w:tcPr>
          <w:p w:rsidR="00BF68CC" w:rsidRPr="002B64F4" w:rsidRDefault="00BF68CC" w:rsidP="001F1234">
            <w:pPr>
              <w:shd w:val="clear" w:color="auto" w:fill="FFFFFF"/>
              <w:jc w:val="center"/>
              <w:rPr>
                <w:sz w:val="20"/>
                <w:szCs w:val="20"/>
              </w:rPr>
            </w:pPr>
          </w:p>
        </w:tc>
      </w:tr>
      <w:tr w:rsidR="00705678" w:rsidRPr="002B64F4" w:rsidTr="00BF68CC">
        <w:trPr>
          <w:cantSplit/>
          <w:trHeight w:val="431"/>
        </w:trPr>
        <w:tc>
          <w:tcPr>
            <w:tcW w:w="705" w:type="dxa"/>
            <w:vAlign w:val="center"/>
          </w:tcPr>
          <w:p w:rsidR="00705678" w:rsidRDefault="00705678">
            <w:pPr>
              <w:jc w:val="center"/>
              <w:rPr>
                <w:color w:val="000000"/>
              </w:rPr>
            </w:pPr>
            <w:r>
              <w:rPr>
                <w:color w:val="000000"/>
              </w:rPr>
              <w:t>2</w:t>
            </w:r>
          </w:p>
        </w:tc>
        <w:tc>
          <w:tcPr>
            <w:tcW w:w="3053" w:type="dxa"/>
            <w:vAlign w:val="center"/>
          </w:tcPr>
          <w:p w:rsidR="00705678" w:rsidRPr="00705678" w:rsidRDefault="00705678" w:rsidP="002D7A8B">
            <w:pPr>
              <w:rPr>
                <w:color w:val="000000"/>
                <w:sz w:val="20"/>
                <w:szCs w:val="20"/>
              </w:rPr>
            </w:pPr>
            <w:r w:rsidRPr="00705678">
              <w:rPr>
                <w:color w:val="000000"/>
                <w:sz w:val="20"/>
                <w:szCs w:val="20"/>
              </w:rPr>
              <w:t>Cervical dilatation attachment (closed Os, 4cm, 6cm, 8cm and fully dilated)</w:t>
            </w:r>
          </w:p>
        </w:tc>
        <w:tc>
          <w:tcPr>
            <w:tcW w:w="630" w:type="dxa"/>
            <w:vAlign w:val="center"/>
          </w:tcPr>
          <w:p w:rsidR="00705678" w:rsidRPr="00705678" w:rsidRDefault="00705678" w:rsidP="002D7A8B">
            <w:pPr>
              <w:jc w:val="center"/>
              <w:rPr>
                <w:color w:val="000000"/>
                <w:sz w:val="20"/>
                <w:szCs w:val="20"/>
              </w:rPr>
            </w:pPr>
            <w:r w:rsidRPr="00705678">
              <w:rPr>
                <w:color w:val="000000"/>
                <w:sz w:val="20"/>
                <w:szCs w:val="20"/>
              </w:rPr>
              <w:t>94</w:t>
            </w:r>
          </w:p>
        </w:tc>
        <w:tc>
          <w:tcPr>
            <w:tcW w:w="1388" w:type="dxa"/>
          </w:tcPr>
          <w:p w:rsidR="00705678" w:rsidRPr="002B64F4" w:rsidRDefault="00705678" w:rsidP="001F1234">
            <w:pPr>
              <w:shd w:val="clear" w:color="auto" w:fill="FFFFFF"/>
              <w:jc w:val="center"/>
              <w:rPr>
                <w:sz w:val="20"/>
                <w:szCs w:val="20"/>
              </w:rPr>
            </w:pPr>
          </w:p>
        </w:tc>
        <w:tc>
          <w:tcPr>
            <w:tcW w:w="1265" w:type="dxa"/>
          </w:tcPr>
          <w:p w:rsidR="00705678" w:rsidRPr="002B64F4" w:rsidRDefault="00705678" w:rsidP="001F1234">
            <w:pPr>
              <w:shd w:val="clear" w:color="auto" w:fill="FFFFFF"/>
              <w:jc w:val="center"/>
              <w:rPr>
                <w:sz w:val="20"/>
                <w:szCs w:val="20"/>
              </w:rPr>
            </w:pPr>
          </w:p>
        </w:tc>
        <w:tc>
          <w:tcPr>
            <w:tcW w:w="1572" w:type="dxa"/>
          </w:tcPr>
          <w:p w:rsidR="00705678" w:rsidRPr="002B64F4" w:rsidRDefault="00705678" w:rsidP="001F1234">
            <w:pPr>
              <w:shd w:val="clear" w:color="auto" w:fill="FFFFFF"/>
              <w:jc w:val="center"/>
              <w:rPr>
                <w:sz w:val="20"/>
                <w:szCs w:val="20"/>
              </w:rPr>
            </w:pPr>
          </w:p>
        </w:tc>
        <w:tc>
          <w:tcPr>
            <w:tcW w:w="479" w:type="dxa"/>
          </w:tcPr>
          <w:p w:rsidR="00705678" w:rsidRPr="002B64F4" w:rsidRDefault="00705678" w:rsidP="001F1234">
            <w:pPr>
              <w:shd w:val="clear" w:color="auto" w:fill="FFFFFF"/>
              <w:jc w:val="center"/>
              <w:rPr>
                <w:sz w:val="20"/>
                <w:szCs w:val="20"/>
              </w:rPr>
            </w:pPr>
          </w:p>
        </w:tc>
        <w:tc>
          <w:tcPr>
            <w:tcW w:w="855" w:type="dxa"/>
          </w:tcPr>
          <w:p w:rsidR="00705678" w:rsidRPr="002B64F4" w:rsidRDefault="00705678" w:rsidP="001F1234">
            <w:pPr>
              <w:shd w:val="clear" w:color="auto" w:fill="FFFFFF"/>
              <w:jc w:val="center"/>
              <w:rPr>
                <w:sz w:val="20"/>
                <w:szCs w:val="20"/>
              </w:rPr>
            </w:pPr>
          </w:p>
        </w:tc>
        <w:tc>
          <w:tcPr>
            <w:tcW w:w="418" w:type="dxa"/>
          </w:tcPr>
          <w:p w:rsidR="00705678" w:rsidRPr="002B64F4" w:rsidRDefault="00705678" w:rsidP="001F1234">
            <w:pPr>
              <w:shd w:val="clear" w:color="auto" w:fill="FFFFFF"/>
              <w:jc w:val="center"/>
              <w:rPr>
                <w:sz w:val="20"/>
                <w:szCs w:val="20"/>
              </w:rPr>
            </w:pPr>
          </w:p>
        </w:tc>
        <w:tc>
          <w:tcPr>
            <w:tcW w:w="497" w:type="dxa"/>
          </w:tcPr>
          <w:p w:rsidR="00705678" w:rsidRPr="002B64F4" w:rsidRDefault="00705678" w:rsidP="001F1234">
            <w:pPr>
              <w:shd w:val="clear" w:color="auto" w:fill="FFFFFF"/>
              <w:jc w:val="center"/>
              <w:rPr>
                <w:sz w:val="20"/>
                <w:szCs w:val="20"/>
              </w:rPr>
            </w:pPr>
          </w:p>
        </w:tc>
        <w:tc>
          <w:tcPr>
            <w:tcW w:w="731" w:type="dxa"/>
          </w:tcPr>
          <w:p w:rsidR="00705678" w:rsidRPr="002B64F4" w:rsidRDefault="00705678" w:rsidP="001F1234">
            <w:pPr>
              <w:shd w:val="clear" w:color="auto" w:fill="FFFFFF"/>
              <w:jc w:val="center"/>
              <w:rPr>
                <w:sz w:val="20"/>
                <w:szCs w:val="20"/>
              </w:rPr>
            </w:pPr>
          </w:p>
        </w:tc>
        <w:tc>
          <w:tcPr>
            <w:tcW w:w="1080" w:type="dxa"/>
          </w:tcPr>
          <w:p w:rsidR="00705678" w:rsidRPr="002B64F4" w:rsidRDefault="00705678" w:rsidP="001F1234">
            <w:pPr>
              <w:shd w:val="clear" w:color="auto" w:fill="FFFFFF"/>
              <w:jc w:val="center"/>
              <w:rPr>
                <w:sz w:val="20"/>
                <w:szCs w:val="20"/>
              </w:rPr>
            </w:pPr>
          </w:p>
        </w:tc>
        <w:tc>
          <w:tcPr>
            <w:tcW w:w="1709" w:type="dxa"/>
          </w:tcPr>
          <w:p w:rsidR="00705678" w:rsidRPr="002B64F4" w:rsidRDefault="00705678" w:rsidP="001F1234">
            <w:pPr>
              <w:shd w:val="clear" w:color="auto" w:fill="FFFFFF"/>
              <w:jc w:val="center"/>
              <w:rPr>
                <w:sz w:val="20"/>
                <w:szCs w:val="20"/>
              </w:rPr>
            </w:pPr>
          </w:p>
        </w:tc>
        <w:tc>
          <w:tcPr>
            <w:tcW w:w="1709" w:type="dxa"/>
          </w:tcPr>
          <w:p w:rsidR="00705678" w:rsidRPr="002B64F4" w:rsidRDefault="00705678" w:rsidP="001F1234">
            <w:pPr>
              <w:shd w:val="clear" w:color="auto" w:fill="FFFFFF"/>
              <w:jc w:val="center"/>
              <w:rPr>
                <w:sz w:val="20"/>
                <w:szCs w:val="20"/>
              </w:rPr>
            </w:pPr>
          </w:p>
        </w:tc>
      </w:tr>
      <w:tr w:rsidR="00BF68CC" w:rsidRPr="002B64F4" w:rsidTr="00BF68CC">
        <w:trPr>
          <w:cantSplit/>
          <w:trHeight w:val="431"/>
        </w:trPr>
        <w:tc>
          <w:tcPr>
            <w:tcW w:w="705" w:type="dxa"/>
            <w:vAlign w:val="center"/>
          </w:tcPr>
          <w:p w:rsidR="00BF68CC" w:rsidRDefault="00BF68CC">
            <w:pPr>
              <w:jc w:val="center"/>
              <w:rPr>
                <w:color w:val="000000"/>
              </w:rPr>
            </w:pPr>
            <w:r>
              <w:rPr>
                <w:color w:val="000000"/>
              </w:rPr>
              <w:t>3</w:t>
            </w:r>
          </w:p>
        </w:tc>
        <w:tc>
          <w:tcPr>
            <w:tcW w:w="3053" w:type="dxa"/>
            <w:vAlign w:val="center"/>
          </w:tcPr>
          <w:p w:rsidR="00BF68CC" w:rsidRPr="00705678" w:rsidRDefault="00BF68CC">
            <w:pPr>
              <w:rPr>
                <w:color w:val="000000"/>
                <w:sz w:val="20"/>
                <w:szCs w:val="20"/>
              </w:rPr>
            </w:pPr>
            <w:r w:rsidRPr="00705678">
              <w:rPr>
                <w:color w:val="000000"/>
                <w:sz w:val="20"/>
                <w:szCs w:val="20"/>
              </w:rPr>
              <w:t>Mode wih normal uterus and accessories and also with postpartum uterus attachment</w:t>
            </w:r>
          </w:p>
        </w:tc>
        <w:tc>
          <w:tcPr>
            <w:tcW w:w="630" w:type="dxa"/>
            <w:vAlign w:val="center"/>
          </w:tcPr>
          <w:p w:rsidR="00BF68CC" w:rsidRPr="00705678" w:rsidRDefault="00BF68CC">
            <w:pPr>
              <w:jc w:val="center"/>
              <w:rPr>
                <w:color w:val="000000"/>
                <w:sz w:val="20"/>
                <w:szCs w:val="20"/>
              </w:rPr>
            </w:pPr>
            <w:r w:rsidRPr="00705678">
              <w:rPr>
                <w:color w:val="000000"/>
                <w:sz w:val="20"/>
                <w:szCs w:val="20"/>
              </w:rPr>
              <w:t>94</w:t>
            </w:r>
          </w:p>
        </w:tc>
        <w:tc>
          <w:tcPr>
            <w:tcW w:w="1388" w:type="dxa"/>
          </w:tcPr>
          <w:p w:rsidR="00BF68CC" w:rsidRPr="002B64F4" w:rsidRDefault="00BF68CC" w:rsidP="001F1234">
            <w:pPr>
              <w:shd w:val="clear" w:color="auto" w:fill="FFFFFF"/>
              <w:jc w:val="center"/>
              <w:rPr>
                <w:sz w:val="20"/>
                <w:szCs w:val="20"/>
              </w:rPr>
            </w:pPr>
          </w:p>
        </w:tc>
        <w:tc>
          <w:tcPr>
            <w:tcW w:w="1265" w:type="dxa"/>
          </w:tcPr>
          <w:p w:rsidR="00BF68CC" w:rsidRPr="002B64F4" w:rsidRDefault="00BF68CC" w:rsidP="001F1234">
            <w:pPr>
              <w:shd w:val="clear" w:color="auto" w:fill="FFFFFF"/>
              <w:jc w:val="center"/>
              <w:rPr>
                <w:sz w:val="20"/>
                <w:szCs w:val="20"/>
              </w:rPr>
            </w:pPr>
          </w:p>
        </w:tc>
        <w:tc>
          <w:tcPr>
            <w:tcW w:w="1572" w:type="dxa"/>
          </w:tcPr>
          <w:p w:rsidR="00BF68CC" w:rsidRPr="002B64F4" w:rsidRDefault="00BF68CC" w:rsidP="001F1234">
            <w:pPr>
              <w:shd w:val="clear" w:color="auto" w:fill="FFFFFF"/>
              <w:jc w:val="center"/>
              <w:rPr>
                <w:sz w:val="20"/>
                <w:szCs w:val="20"/>
              </w:rPr>
            </w:pPr>
          </w:p>
        </w:tc>
        <w:tc>
          <w:tcPr>
            <w:tcW w:w="479" w:type="dxa"/>
          </w:tcPr>
          <w:p w:rsidR="00BF68CC" w:rsidRPr="002B64F4" w:rsidRDefault="00BF68CC" w:rsidP="001F1234">
            <w:pPr>
              <w:shd w:val="clear" w:color="auto" w:fill="FFFFFF"/>
              <w:jc w:val="center"/>
              <w:rPr>
                <w:sz w:val="20"/>
                <w:szCs w:val="20"/>
              </w:rPr>
            </w:pPr>
          </w:p>
        </w:tc>
        <w:tc>
          <w:tcPr>
            <w:tcW w:w="855" w:type="dxa"/>
          </w:tcPr>
          <w:p w:rsidR="00BF68CC" w:rsidRPr="002B64F4" w:rsidRDefault="00BF68CC" w:rsidP="001F1234">
            <w:pPr>
              <w:shd w:val="clear" w:color="auto" w:fill="FFFFFF"/>
              <w:jc w:val="center"/>
              <w:rPr>
                <w:sz w:val="20"/>
                <w:szCs w:val="20"/>
              </w:rPr>
            </w:pPr>
          </w:p>
        </w:tc>
        <w:tc>
          <w:tcPr>
            <w:tcW w:w="418" w:type="dxa"/>
          </w:tcPr>
          <w:p w:rsidR="00BF68CC" w:rsidRPr="002B64F4" w:rsidRDefault="00BF68CC" w:rsidP="001F1234">
            <w:pPr>
              <w:shd w:val="clear" w:color="auto" w:fill="FFFFFF"/>
              <w:jc w:val="center"/>
              <w:rPr>
                <w:sz w:val="20"/>
                <w:szCs w:val="20"/>
              </w:rPr>
            </w:pPr>
          </w:p>
        </w:tc>
        <w:tc>
          <w:tcPr>
            <w:tcW w:w="497" w:type="dxa"/>
          </w:tcPr>
          <w:p w:rsidR="00BF68CC" w:rsidRPr="002B64F4" w:rsidRDefault="00BF68CC" w:rsidP="001F1234">
            <w:pPr>
              <w:shd w:val="clear" w:color="auto" w:fill="FFFFFF"/>
              <w:jc w:val="center"/>
              <w:rPr>
                <w:sz w:val="20"/>
                <w:szCs w:val="20"/>
              </w:rPr>
            </w:pPr>
          </w:p>
        </w:tc>
        <w:tc>
          <w:tcPr>
            <w:tcW w:w="731" w:type="dxa"/>
          </w:tcPr>
          <w:p w:rsidR="00BF68CC" w:rsidRPr="002B64F4" w:rsidRDefault="00BF68CC" w:rsidP="001F1234">
            <w:pPr>
              <w:shd w:val="clear" w:color="auto" w:fill="FFFFFF"/>
              <w:jc w:val="center"/>
              <w:rPr>
                <w:sz w:val="20"/>
                <w:szCs w:val="20"/>
              </w:rPr>
            </w:pPr>
          </w:p>
        </w:tc>
        <w:tc>
          <w:tcPr>
            <w:tcW w:w="1080" w:type="dxa"/>
          </w:tcPr>
          <w:p w:rsidR="00BF68CC" w:rsidRPr="002B64F4" w:rsidRDefault="00BF68CC" w:rsidP="001F1234">
            <w:pPr>
              <w:shd w:val="clear" w:color="auto" w:fill="FFFFFF"/>
              <w:jc w:val="center"/>
              <w:rPr>
                <w:sz w:val="20"/>
                <w:szCs w:val="20"/>
              </w:rPr>
            </w:pPr>
          </w:p>
        </w:tc>
        <w:tc>
          <w:tcPr>
            <w:tcW w:w="1709" w:type="dxa"/>
          </w:tcPr>
          <w:p w:rsidR="00BF68CC" w:rsidRPr="002B64F4" w:rsidRDefault="00BF68CC" w:rsidP="001F1234">
            <w:pPr>
              <w:shd w:val="clear" w:color="auto" w:fill="FFFFFF"/>
              <w:jc w:val="center"/>
              <w:rPr>
                <w:sz w:val="20"/>
                <w:szCs w:val="20"/>
              </w:rPr>
            </w:pPr>
          </w:p>
        </w:tc>
        <w:tc>
          <w:tcPr>
            <w:tcW w:w="1709" w:type="dxa"/>
          </w:tcPr>
          <w:p w:rsidR="00BF68CC" w:rsidRPr="002B64F4" w:rsidRDefault="00BF68CC" w:rsidP="001F1234">
            <w:pPr>
              <w:shd w:val="clear" w:color="auto" w:fill="FFFFFF"/>
              <w:jc w:val="center"/>
              <w:rPr>
                <w:sz w:val="20"/>
                <w:szCs w:val="20"/>
              </w:rPr>
            </w:pPr>
          </w:p>
        </w:tc>
      </w:tr>
      <w:tr w:rsidR="00705678" w:rsidRPr="002B64F4" w:rsidTr="00BF68CC">
        <w:trPr>
          <w:cantSplit/>
          <w:trHeight w:val="431"/>
        </w:trPr>
        <w:tc>
          <w:tcPr>
            <w:tcW w:w="705" w:type="dxa"/>
            <w:vAlign w:val="center"/>
          </w:tcPr>
          <w:p w:rsidR="00705678" w:rsidRDefault="00705678">
            <w:pPr>
              <w:jc w:val="center"/>
              <w:rPr>
                <w:color w:val="000000"/>
              </w:rPr>
            </w:pPr>
            <w:r>
              <w:rPr>
                <w:color w:val="000000"/>
              </w:rPr>
              <w:t>4</w:t>
            </w:r>
          </w:p>
        </w:tc>
        <w:tc>
          <w:tcPr>
            <w:tcW w:w="3053" w:type="dxa"/>
            <w:vAlign w:val="center"/>
          </w:tcPr>
          <w:p w:rsidR="00705678" w:rsidRPr="00705678" w:rsidRDefault="00705678" w:rsidP="002D7A8B">
            <w:pPr>
              <w:rPr>
                <w:color w:val="000000"/>
                <w:sz w:val="20"/>
                <w:szCs w:val="20"/>
              </w:rPr>
            </w:pPr>
            <w:r w:rsidRPr="00705678">
              <w:rPr>
                <w:color w:val="000000"/>
                <w:sz w:val="20"/>
                <w:szCs w:val="20"/>
              </w:rPr>
              <w:t>Mannequin for simulation and Management of PPH</w:t>
            </w:r>
          </w:p>
        </w:tc>
        <w:tc>
          <w:tcPr>
            <w:tcW w:w="630" w:type="dxa"/>
            <w:vAlign w:val="center"/>
          </w:tcPr>
          <w:p w:rsidR="00705678" w:rsidRPr="00705678" w:rsidRDefault="00705678" w:rsidP="002D7A8B">
            <w:pPr>
              <w:jc w:val="center"/>
              <w:rPr>
                <w:color w:val="000000"/>
                <w:sz w:val="20"/>
                <w:szCs w:val="20"/>
              </w:rPr>
            </w:pPr>
            <w:r w:rsidRPr="00705678">
              <w:rPr>
                <w:color w:val="000000"/>
                <w:sz w:val="20"/>
                <w:szCs w:val="20"/>
              </w:rPr>
              <w:t>188</w:t>
            </w:r>
          </w:p>
        </w:tc>
        <w:tc>
          <w:tcPr>
            <w:tcW w:w="1388" w:type="dxa"/>
          </w:tcPr>
          <w:p w:rsidR="00705678" w:rsidRPr="002B64F4" w:rsidRDefault="00705678" w:rsidP="001F1234">
            <w:pPr>
              <w:shd w:val="clear" w:color="auto" w:fill="FFFFFF"/>
              <w:jc w:val="center"/>
              <w:rPr>
                <w:sz w:val="20"/>
                <w:szCs w:val="20"/>
              </w:rPr>
            </w:pPr>
          </w:p>
        </w:tc>
        <w:tc>
          <w:tcPr>
            <w:tcW w:w="1265" w:type="dxa"/>
          </w:tcPr>
          <w:p w:rsidR="00705678" w:rsidRPr="002B64F4" w:rsidRDefault="00705678" w:rsidP="001F1234">
            <w:pPr>
              <w:shd w:val="clear" w:color="auto" w:fill="FFFFFF"/>
              <w:jc w:val="center"/>
              <w:rPr>
                <w:sz w:val="20"/>
                <w:szCs w:val="20"/>
              </w:rPr>
            </w:pPr>
          </w:p>
        </w:tc>
        <w:tc>
          <w:tcPr>
            <w:tcW w:w="1572" w:type="dxa"/>
          </w:tcPr>
          <w:p w:rsidR="00705678" w:rsidRPr="002B64F4" w:rsidRDefault="00705678" w:rsidP="001F1234">
            <w:pPr>
              <w:shd w:val="clear" w:color="auto" w:fill="FFFFFF"/>
              <w:jc w:val="center"/>
              <w:rPr>
                <w:sz w:val="20"/>
                <w:szCs w:val="20"/>
              </w:rPr>
            </w:pPr>
          </w:p>
        </w:tc>
        <w:tc>
          <w:tcPr>
            <w:tcW w:w="479" w:type="dxa"/>
          </w:tcPr>
          <w:p w:rsidR="00705678" w:rsidRPr="002B64F4" w:rsidRDefault="00705678" w:rsidP="001F1234">
            <w:pPr>
              <w:shd w:val="clear" w:color="auto" w:fill="FFFFFF"/>
              <w:jc w:val="center"/>
              <w:rPr>
                <w:sz w:val="20"/>
                <w:szCs w:val="20"/>
              </w:rPr>
            </w:pPr>
          </w:p>
        </w:tc>
        <w:tc>
          <w:tcPr>
            <w:tcW w:w="855" w:type="dxa"/>
          </w:tcPr>
          <w:p w:rsidR="00705678" w:rsidRPr="002B64F4" w:rsidRDefault="00705678" w:rsidP="001F1234">
            <w:pPr>
              <w:shd w:val="clear" w:color="auto" w:fill="FFFFFF"/>
              <w:jc w:val="center"/>
              <w:rPr>
                <w:sz w:val="20"/>
                <w:szCs w:val="20"/>
              </w:rPr>
            </w:pPr>
          </w:p>
        </w:tc>
        <w:tc>
          <w:tcPr>
            <w:tcW w:w="418" w:type="dxa"/>
          </w:tcPr>
          <w:p w:rsidR="00705678" w:rsidRPr="002B64F4" w:rsidRDefault="00705678" w:rsidP="001F1234">
            <w:pPr>
              <w:shd w:val="clear" w:color="auto" w:fill="FFFFFF"/>
              <w:jc w:val="center"/>
              <w:rPr>
                <w:sz w:val="20"/>
                <w:szCs w:val="20"/>
              </w:rPr>
            </w:pPr>
          </w:p>
        </w:tc>
        <w:tc>
          <w:tcPr>
            <w:tcW w:w="497" w:type="dxa"/>
          </w:tcPr>
          <w:p w:rsidR="00705678" w:rsidRPr="002B64F4" w:rsidRDefault="00705678" w:rsidP="001F1234">
            <w:pPr>
              <w:shd w:val="clear" w:color="auto" w:fill="FFFFFF"/>
              <w:jc w:val="center"/>
              <w:rPr>
                <w:sz w:val="20"/>
                <w:szCs w:val="20"/>
              </w:rPr>
            </w:pPr>
          </w:p>
        </w:tc>
        <w:tc>
          <w:tcPr>
            <w:tcW w:w="731" w:type="dxa"/>
          </w:tcPr>
          <w:p w:rsidR="00705678" w:rsidRPr="002B64F4" w:rsidRDefault="00705678" w:rsidP="001F1234">
            <w:pPr>
              <w:shd w:val="clear" w:color="auto" w:fill="FFFFFF"/>
              <w:jc w:val="center"/>
              <w:rPr>
                <w:sz w:val="20"/>
                <w:szCs w:val="20"/>
              </w:rPr>
            </w:pPr>
          </w:p>
        </w:tc>
        <w:tc>
          <w:tcPr>
            <w:tcW w:w="1080" w:type="dxa"/>
          </w:tcPr>
          <w:p w:rsidR="00705678" w:rsidRPr="002B64F4" w:rsidRDefault="00705678" w:rsidP="001F1234">
            <w:pPr>
              <w:shd w:val="clear" w:color="auto" w:fill="FFFFFF"/>
              <w:jc w:val="center"/>
              <w:rPr>
                <w:sz w:val="20"/>
                <w:szCs w:val="20"/>
              </w:rPr>
            </w:pPr>
          </w:p>
        </w:tc>
        <w:tc>
          <w:tcPr>
            <w:tcW w:w="1709" w:type="dxa"/>
          </w:tcPr>
          <w:p w:rsidR="00705678" w:rsidRPr="002B64F4" w:rsidRDefault="00705678" w:rsidP="001F1234">
            <w:pPr>
              <w:shd w:val="clear" w:color="auto" w:fill="FFFFFF"/>
              <w:jc w:val="center"/>
              <w:rPr>
                <w:sz w:val="20"/>
                <w:szCs w:val="20"/>
              </w:rPr>
            </w:pPr>
          </w:p>
        </w:tc>
        <w:tc>
          <w:tcPr>
            <w:tcW w:w="1709" w:type="dxa"/>
          </w:tcPr>
          <w:p w:rsidR="00705678" w:rsidRPr="002B64F4" w:rsidRDefault="00705678" w:rsidP="001F1234">
            <w:pPr>
              <w:shd w:val="clear" w:color="auto" w:fill="FFFFFF"/>
              <w:jc w:val="center"/>
              <w:rPr>
                <w:sz w:val="20"/>
                <w:szCs w:val="20"/>
              </w:rPr>
            </w:pPr>
          </w:p>
        </w:tc>
      </w:tr>
    </w:tbl>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1F1234">
      <w:pPr>
        <w:shd w:val="clear" w:color="auto" w:fill="FFFFFF"/>
        <w:rPr>
          <w:b/>
          <w:bCs/>
          <w:sz w:val="20"/>
          <w:szCs w:val="20"/>
        </w:rPr>
      </w:pPr>
      <w:r w:rsidRPr="002B64F4">
        <w:rPr>
          <w:b/>
          <w:bCs/>
          <w:sz w:val="20"/>
          <w:szCs w:val="20"/>
        </w:rPr>
        <w:t xml:space="preserve">3) List of optional accessories/ spares with rate, to be attached to price bid as separate sheet </w:t>
      </w:r>
    </w:p>
    <w:p w:rsidR="00DE7527" w:rsidRPr="002B64F4" w:rsidRDefault="00DE7527" w:rsidP="002A6F43">
      <w:pPr>
        <w:shd w:val="clear" w:color="auto" w:fill="FFFFFF"/>
        <w:ind w:firstLine="720"/>
        <w:rPr>
          <w:b/>
          <w:bCs/>
          <w:sz w:val="20"/>
          <w:szCs w:val="20"/>
        </w:rPr>
      </w:pPr>
      <w:r w:rsidRPr="002B64F4">
        <w:rPr>
          <w:b/>
          <w:bCs/>
          <w:sz w:val="20"/>
          <w:szCs w:val="20"/>
        </w:rPr>
        <w:t>4) The bidder has to quote for all the items indicated above, if any item is not quoted then their bid is treated as non responsive</w:t>
      </w:r>
    </w:p>
    <w:p w:rsidR="00DE7527" w:rsidRPr="002B64F4" w:rsidRDefault="00DE7527" w:rsidP="001F1234">
      <w:pPr>
        <w:shd w:val="clear" w:color="auto" w:fill="FFFFFF"/>
        <w:rPr>
          <w:b/>
          <w:i/>
          <w:sz w:val="20"/>
          <w:szCs w:val="20"/>
          <w:u w:val="single"/>
        </w:rPr>
      </w:pPr>
    </w:p>
    <w:p w:rsidR="00DE7527" w:rsidRPr="001F1234" w:rsidRDefault="00DE7527" w:rsidP="001F1234">
      <w:pPr>
        <w:shd w:val="clear" w:color="auto" w:fill="FFFFFF"/>
        <w:rPr>
          <w:b/>
          <w:i/>
          <w:u w:val="single"/>
        </w:rPr>
      </w:pPr>
    </w:p>
    <w:bookmarkEnd w:id="2"/>
    <w:bookmarkEnd w:id="3"/>
    <w:p w:rsidR="002B2762" w:rsidRDefault="00DE7527" w:rsidP="001F1234">
      <w:pPr>
        <w:shd w:val="clear" w:color="auto" w:fill="FFFFFF"/>
        <w:jc w:val="right"/>
        <w:rPr>
          <w:b/>
        </w:rPr>
      </w:pPr>
      <w:r w:rsidRPr="001F1234">
        <w:rPr>
          <w:b/>
        </w:rPr>
        <w:t>Seal and Signature of the bidder</w:t>
      </w:r>
    </w:p>
    <w:p w:rsidR="00B65E07" w:rsidRDefault="002B2762" w:rsidP="00462C90">
      <w:pPr>
        <w:jc w:val="center"/>
        <w:rPr>
          <w:b/>
        </w:rPr>
      </w:pPr>
      <w:r>
        <w:rPr>
          <w:b/>
        </w:rPr>
        <w:br w:type="page"/>
      </w:r>
      <w:r w:rsidR="00B65E07">
        <w:rPr>
          <w:b/>
          <w:bCs/>
        </w:rPr>
        <w:lastRenderedPageBreak/>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5</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6</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5</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6</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lastRenderedPageBreak/>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5</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6</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462C90">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462C90">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FB2" w:rsidRDefault="00DD1FB2" w:rsidP="00707CEA">
      <w:r>
        <w:separator/>
      </w:r>
    </w:p>
  </w:endnote>
  <w:endnote w:type="continuationSeparator" w:id="1">
    <w:p w:rsidR="00DD1FB2" w:rsidRDefault="00DD1FB2"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DV-TTSurekh">
    <w:altName w:val="Courier New"/>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04B" w:rsidRDefault="00D52845" w:rsidP="00BD36BF">
    <w:pPr>
      <w:pStyle w:val="Footer"/>
      <w:framePr w:wrap="auto" w:vAnchor="text" w:hAnchor="margin" w:xAlign="center" w:y="1"/>
      <w:rPr>
        <w:rStyle w:val="PageNumber"/>
      </w:rPr>
    </w:pPr>
    <w:r>
      <w:rPr>
        <w:rStyle w:val="PageNumber"/>
      </w:rPr>
      <w:fldChar w:fldCharType="begin"/>
    </w:r>
    <w:r w:rsidR="00D2704B">
      <w:rPr>
        <w:rStyle w:val="PageNumber"/>
      </w:rPr>
      <w:instrText xml:space="preserve">PAGE  </w:instrText>
    </w:r>
    <w:r>
      <w:rPr>
        <w:rStyle w:val="PageNumber"/>
      </w:rPr>
      <w:fldChar w:fldCharType="separate"/>
    </w:r>
    <w:r w:rsidR="00937546">
      <w:rPr>
        <w:rStyle w:val="PageNumber"/>
        <w:noProof/>
      </w:rPr>
      <w:t>29</w:t>
    </w:r>
    <w:r>
      <w:rPr>
        <w:rStyle w:val="PageNumber"/>
      </w:rPr>
      <w:fldChar w:fldCharType="end"/>
    </w:r>
  </w:p>
  <w:p w:rsidR="00D2704B" w:rsidRDefault="00D2704B" w:rsidP="00BD36BF">
    <w:pPr>
      <w:pStyle w:val="Footer"/>
      <w:ind w:firstLine="360"/>
    </w:pPr>
  </w:p>
  <w:p w:rsidR="00D2704B" w:rsidRDefault="00D2704B"/>
  <w:p w:rsidR="00D2704B" w:rsidRDefault="00D2704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FB2" w:rsidRDefault="00DD1FB2" w:rsidP="00707CEA">
      <w:r>
        <w:separator/>
      </w:r>
    </w:p>
  </w:footnote>
  <w:footnote w:type="continuationSeparator" w:id="1">
    <w:p w:rsidR="00DD1FB2" w:rsidRDefault="00DD1FB2"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04B" w:rsidRPr="00545533" w:rsidRDefault="00D2704B"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D2704B" w:rsidRPr="00545533" w:rsidRDefault="00D2704B"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D2704B" w:rsidRPr="00545533" w:rsidRDefault="00D2704B"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D2704B" w:rsidRPr="00545533" w:rsidRDefault="00D2704B"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D2704B" w:rsidRPr="00545533" w:rsidRDefault="00D2704B"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D2704B" w:rsidRPr="00545533" w:rsidRDefault="00D2704B" w:rsidP="00865242">
    <w:pPr>
      <w:ind w:left="1122" w:hanging="374"/>
      <w:jc w:val="center"/>
      <w:rPr>
        <w:rFonts w:ascii="Bookman Old Style" w:hAnsi="Bookman Old Style" w:cs="Arial"/>
        <w:b/>
        <w:bCs/>
        <w:sz w:val="18"/>
        <w:szCs w:val="20"/>
      </w:rPr>
    </w:pPr>
    <w:r w:rsidRPr="00545533">
      <w:rPr>
        <w:rFonts w:ascii="Bookman Old Style" w:hAnsi="Bookman Old Style" w:cs="Arial"/>
        <w:b/>
        <w:bCs/>
        <w:sz w:val="18"/>
        <w:szCs w:val="20"/>
      </w:rPr>
      <w:t xml:space="preserve">EMAIL: </w:t>
    </w:r>
    <w:hyperlink r:id="rId1" w:history="1">
      <w:r w:rsidR="0056321D">
        <w:rPr>
          <w:rStyle w:val="Hyperlink"/>
          <w:rFonts w:cs="Arial"/>
          <w:b/>
          <w:bCs/>
          <w:sz w:val="18"/>
          <w:szCs w:val="20"/>
        </w:rPr>
        <w:t>hcdcmo@lifecarehll.com</w:t>
      </w:r>
    </w:hyperlink>
  </w:p>
  <w:p w:rsidR="00D2704B" w:rsidRDefault="00D2704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p>
  <w:p w:rsidR="00D2704B" w:rsidRPr="001F1234" w:rsidRDefault="00D2704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HLL/AFT/CMO-HCD/RJ-SL/EQP/2016-17/1, Dt. 21.10.2016</w:t>
    </w:r>
  </w:p>
  <w:p w:rsidR="00D2704B" w:rsidRDefault="00D2704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5">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7">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9">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1">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2">
    <w:nsid w:val="2FCF50CC"/>
    <w:multiLevelType w:val="hybridMultilevel"/>
    <w:tmpl w:val="C634737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17">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ED75D64"/>
    <w:multiLevelType w:val="hybridMultilevel"/>
    <w:tmpl w:val="14845C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3">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4">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7">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765B55F7"/>
    <w:multiLevelType w:val="hybridMultilevel"/>
    <w:tmpl w:val="33EC6E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ABD0307"/>
    <w:multiLevelType w:val="hybridMultilevel"/>
    <w:tmpl w:val="8976F7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4"/>
  </w:num>
  <w:num w:numId="2">
    <w:abstractNumId w:val="28"/>
  </w:num>
  <w:num w:numId="3">
    <w:abstractNumId w:val="11"/>
  </w:num>
  <w:num w:numId="4">
    <w:abstractNumId w:val="6"/>
  </w:num>
  <w:num w:numId="5">
    <w:abstractNumId w:val="17"/>
  </w:num>
  <w:num w:numId="6">
    <w:abstractNumId w:val="14"/>
  </w:num>
  <w:num w:numId="7">
    <w:abstractNumId w:val="24"/>
  </w:num>
  <w:num w:numId="8">
    <w:abstractNumId w:val="2"/>
  </w:num>
  <w:num w:numId="9">
    <w:abstractNumId w:val="3"/>
  </w:num>
  <w:num w:numId="10">
    <w:abstractNumId w:val="1"/>
  </w:num>
  <w:num w:numId="11">
    <w:abstractNumId w:val="7"/>
  </w:num>
  <w:num w:numId="12">
    <w:abstractNumId w:val="18"/>
  </w:num>
  <w:num w:numId="13">
    <w:abstractNumId w:val="10"/>
  </w:num>
  <w:num w:numId="14">
    <w:abstractNumId w:val="23"/>
  </w:num>
  <w:num w:numId="15">
    <w:abstractNumId w:val="16"/>
  </w:num>
  <w:num w:numId="16">
    <w:abstractNumId w:val="13"/>
  </w:num>
  <w:num w:numId="17">
    <w:abstractNumId w:val="25"/>
  </w:num>
  <w:num w:numId="18">
    <w:abstractNumId w:val="0"/>
  </w:num>
  <w:num w:numId="19">
    <w:abstractNumId w:val="5"/>
  </w:num>
  <w:num w:numId="20">
    <w:abstractNumId w:val="30"/>
  </w:num>
  <w:num w:numId="21">
    <w:abstractNumId w:val="29"/>
  </w:num>
  <w:num w:numId="22">
    <w:abstractNumId w:val="21"/>
  </w:num>
  <w:num w:numId="23">
    <w:abstractNumId w:val="22"/>
  </w:num>
  <w:num w:numId="24">
    <w:abstractNumId w:val="15"/>
  </w:num>
  <w:num w:numId="25">
    <w:abstractNumId w:val="27"/>
  </w:num>
  <w:num w:numId="26">
    <w:abstractNumId w:val="26"/>
  </w:num>
  <w:num w:numId="27">
    <w:abstractNumId w:val="8"/>
  </w:num>
  <w:num w:numId="28">
    <w:abstractNumId w:val="34"/>
  </w:num>
  <w:num w:numId="29">
    <w:abstractNumId w:val="32"/>
  </w:num>
  <w:num w:numId="30">
    <w:abstractNumId w:val="9"/>
  </w:num>
  <w:num w:numId="31">
    <w:abstractNumId w:val="19"/>
  </w:num>
  <w:num w:numId="32">
    <w:abstractNumId w:val="31"/>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20"/>
  </w:num>
  <w:num w:numId="36">
    <w:abstractNumId w:val="1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41926"/>
    <w:rsid w:val="00042D53"/>
    <w:rsid w:val="000437E1"/>
    <w:rsid w:val="000501D9"/>
    <w:rsid w:val="00052814"/>
    <w:rsid w:val="0005306B"/>
    <w:rsid w:val="0006487B"/>
    <w:rsid w:val="000816B0"/>
    <w:rsid w:val="000821B4"/>
    <w:rsid w:val="0009108F"/>
    <w:rsid w:val="000927AA"/>
    <w:rsid w:val="000A0F6F"/>
    <w:rsid w:val="000A11EA"/>
    <w:rsid w:val="000A16D7"/>
    <w:rsid w:val="000C762A"/>
    <w:rsid w:val="00103467"/>
    <w:rsid w:val="001079EB"/>
    <w:rsid w:val="00124BDD"/>
    <w:rsid w:val="0013464D"/>
    <w:rsid w:val="00144596"/>
    <w:rsid w:val="00155AA1"/>
    <w:rsid w:val="001569E7"/>
    <w:rsid w:val="00161EED"/>
    <w:rsid w:val="00161FD4"/>
    <w:rsid w:val="00162463"/>
    <w:rsid w:val="001724FF"/>
    <w:rsid w:val="001743E4"/>
    <w:rsid w:val="0018537C"/>
    <w:rsid w:val="00196B2B"/>
    <w:rsid w:val="001B11AB"/>
    <w:rsid w:val="001B64AB"/>
    <w:rsid w:val="001C3248"/>
    <w:rsid w:val="001C33F9"/>
    <w:rsid w:val="001C4136"/>
    <w:rsid w:val="001E114D"/>
    <w:rsid w:val="001F1234"/>
    <w:rsid w:val="00204383"/>
    <w:rsid w:val="00207CE6"/>
    <w:rsid w:val="00216672"/>
    <w:rsid w:val="00230A20"/>
    <w:rsid w:val="00253619"/>
    <w:rsid w:val="0025427E"/>
    <w:rsid w:val="00257046"/>
    <w:rsid w:val="00285510"/>
    <w:rsid w:val="00290B1C"/>
    <w:rsid w:val="002975BD"/>
    <w:rsid w:val="002A6F43"/>
    <w:rsid w:val="002B2762"/>
    <w:rsid w:val="002B64F4"/>
    <w:rsid w:val="002D7046"/>
    <w:rsid w:val="002D7A8B"/>
    <w:rsid w:val="002E477B"/>
    <w:rsid w:val="002E6771"/>
    <w:rsid w:val="002F17D2"/>
    <w:rsid w:val="002F4081"/>
    <w:rsid w:val="00301645"/>
    <w:rsid w:val="0030406F"/>
    <w:rsid w:val="00306526"/>
    <w:rsid w:val="003101D9"/>
    <w:rsid w:val="00310C82"/>
    <w:rsid w:val="0031253F"/>
    <w:rsid w:val="00322FFC"/>
    <w:rsid w:val="00324C24"/>
    <w:rsid w:val="0033657F"/>
    <w:rsid w:val="00383F0D"/>
    <w:rsid w:val="003840BF"/>
    <w:rsid w:val="003872BB"/>
    <w:rsid w:val="00394B00"/>
    <w:rsid w:val="003C705C"/>
    <w:rsid w:val="003E77F5"/>
    <w:rsid w:val="003E7CFE"/>
    <w:rsid w:val="003F431A"/>
    <w:rsid w:val="00400196"/>
    <w:rsid w:val="00404BC1"/>
    <w:rsid w:val="00411A1F"/>
    <w:rsid w:val="00411A41"/>
    <w:rsid w:val="00434C2E"/>
    <w:rsid w:val="00434F6E"/>
    <w:rsid w:val="00437199"/>
    <w:rsid w:val="004461BB"/>
    <w:rsid w:val="0046260C"/>
    <w:rsid w:val="00462C90"/>
    <w:rsid w:val="00491DFA"/>
    <w:rsid w:val="00492227"/>
    <w:rsid w:val="00496192"/>
    <w:rsid w:val="004C36CF"/>
    <w:rsid w:val="004C5F5E"/>
    <w:rsid w:val="004C76D5"/>
    <w:rsid w:val="004D143B"/>
    <w:rsid w:val="00501057"/>
    <w:rsid w:val="005026D2"/>
    <w:rsid w:val="00502BA8"/>
    <w:rsid w:val="00504F1B"/>
    <w:rsid w:val="00507A9F"/>
    <w:rsid w:val="00515BD5"/>
    <w:rsid w:val="0054206A"/>
    <w:rsid w:val="00547C61"/>
    <w:rsid w:val="00560E73"/>
    <w:rsid w:val="0056321D"/>
    <w:rsid w:val="0056540C"/>
    <w:rsid w:val="00574518"/>
    <w:rsid w:val="0058631D"/>
    <w:rsid w:val="005A19B9"/>
    <w:rsid w:val="005B2811"/>
    <w:rsid w:val="005C6902"/>
    <w:rsid w:val="005D285E"/>
    <w:rsid w:val="005E25B8"/>
    <w:rsid w:val="005E4B0D"/>
    <w:rsid w:val="005F49B0"/>
    <w:rsid w:val="00612714"/>
    <w:rsid w:val="00615AAB"/>
    <w:rsid w:val="00622E78"/>
    <w:rsid w:val="006253B3"/>
    <w:rsid w:val="00625464"/>
    <w:rsid w:val="0063096A"/>
    <w:rsid w:val="0063700E"/>
    <w:rsid w:val="006429BE"/>
    <w:rsid w:val="00667A75"/>
    <w:rsid w:val="00667FEA"/>
    <w:rsid w:val="006924A3"/>
    <w:rsid w:val="006967E0"/>
    <w:rsid w:val="006F639B"/>
    <w:rsid w:val="00701CA9"/>
    <w:rsid w:val="00705678"/>
    <w:rsid w:val="00707CEA"/>
    <w:rsid w:val="00710AE3"/>
    <w:rsid w:val="007120FA"/>
    <w:rsid w:val="00733468"/>
    <w:rsid w:val="00734628"/>
    <w:rsid w:val="0073491E"/>
    <w:rsid w:val="00740013"/>
    <w:rsid w:val="00750843"/>
    <w:rsid w:val="00750908"/>
    <w:rsid w:val="00750F6C"/>
    <w:rsid w:val="00751661"/>
    <w:rsid w:val="007569BF"/>
    <w:rsid w:val="00761486"/>
    <w:rsid w:val="0078435A"/>
    <w:rsid w:val="00784BD1"/>
    <w:rsid w:val="00790791"/>
    <w:rsid w:val="00796B0E"/>
    <w:rsid w:val="007A21B5"/>
    <w:rsid w:val="007B2930"/>
    <w:rsid w:val="007B3583"/>
    <w:rsid w:val="007C34C1"/>
    <w:rsid w:val="007D4C42"/>
    <w:rsid w:val="007E53AD"/>
    <w:rsid w:val="007F0A89"/>
    <w:rsid w:val="007F1252"/>
    <w:rsid w:val="007F5B8B"/>
    <w:rsid w:val="007F6315"/>
    <w:rsid w:val="0080038F"/>
    <w:rsid w:val="00800A38"/>
    <w:rsid w:val="008162F9"/>
    <w:rsid w:val="00840134"/>
    <w:rsid w:val="008538C1"/>
    <w:rsid w:val="00854433"/>
    <w:rsid w:val="00854F96"/>
    <w:rsid w:val="00860D6D"/>
    <w:rsid w:val="00865242"/>
    <w:rsid w:val="008656A8"/>
    <w:rsid w:val="0087004A"/>
    <w:rsid w:val="00871619"/>
    <w:rsid w:val="00877945"/>
    <w:rsid w:val="00881596"/>
    <w:rsid w:val="008B3825"/>
    <w:rsid w:val="008B59AE"/>
    <w:rsid w:val="008B59E5"/>
    <w:rsid w:val="008C4FFE"/>
    <w:rsid w:val="008D491F"/>
    <w:rsid w:val="008D66E3"/>
    <w:rsid w:val="00925655"/>
    <w:rsid w:val="00937546"/>
    <w:rsid w:val="00950F3A"/>
    <w:rsid w:val="00954F54"/>
    <w:rsid w:val="00961745"/>
    <w:rsid w:val="009757B0"/>
    <w:rsid w:val="00983B1D"/>
    <w:rsid w:val="009943C1"/>
    <w:rsid w:val="009A2153"/>
    <w:rsid w:val="009B4E53"/>
    <w:rsid w:val="009C3691"/>
    <w:rsid w:val="009D737E"/>
    <w:rsid w:val="009E2D58"/>
    <w:rsid w:val="009E46D6"/>
    <w:rsid w:val="009E4CF8"/>
    <w:rsid w:val="009F35C2"/>
    <w:rsid w:val="00A04CF3"/>
    <w:rsid w:val="00A14291"/>
    <w:rsid w:val="00A31323"/>
    <w:rsid w:val="00A33090"/>
    <w:rsid w:val="00A432DA"/>
    <w:rsid w:val="00A459F1"/>
    <w:rsid w:val="00A5333B"/>
    <w:rsid w:val="00A641EB"/>
    <w:rsid w:val="00AA1764"/>
    <w:rsid w:val="00AA60F2"/>
    <w:rsid w:val="00AA6EDA"/>
    <w:rsid w:val="00AB289A"/>
    <w:rsid w:val="00AE513A"/>
    <w:rsid w:val="00B0176D"/>
    <w:rsid w:val="00B02860"/>
    <w:rsid w:val="00B032F9"/>
    <w:rsid w:val="00B178A4"/>
    <w:rsid w:val="00B20F3B"/>
    <w:rsid w:val="00B21ED7"/>
    <w:rsid w:val="00B24CF1"/>
    <w:rsid w:val="00B41AF5"/>
    <w:rsid w:val="00B445B1"/>
    <w:rsid w:val="00B65E07"/>
    <w:rsid w:val="00B67B06"/>
    <w:rsid w:val="00B706D8"/>
    <w:rsid w:val="00B864BA"/>
    <w:rsid w:val="00B94BA3"/>
    <w:rsid w:val="00B96D07"/>
    <w:rsid w:val="00B9785B"/>
    <w:rsid w:val="00BB5897"/>
    <w:rsid w:val="00BC49F6"/>
    <w:rsid w:val="00BC50E4"/>
    <w:rsid w:val="00BC72DD"/>
    <w:rsid w:val="00BD0044"/>
    <w:rsid w:val="00BD0B64"/>
    <w:rsid w:val="00BD36BF"/>
    <w:rsid w:val="00BD6AD3"/>
    <w:rsid w:val="00BE3251"/>
    <w:rsid w:val="00BE6423"/>
    <w:rsid w:val="00BF0A0F"/>
    <w:rsid w:val="00BF4A92"/>
    <w:rsid w:val="00BF68CC"/>
    <w:rsid w:val="00C03DDB"/>
    <w:rsid w:val="00C04AA1"/>
    <w:rsid w:val="00C06D9E"/>
    <w:rsid w:val="00C25608"/>
    <w:rsid w:val="00C36A4A"/>
    <w:rsid w:val="00C521A8"/>
    <w:rsid w:val="00CA2F84"/>
    <w:rsid w:val="00CB7B05"/>
    <w:rsid w:val="00CC252B"/>
    <w:rsid w:val="00CE6656"/>
    <w:rsid w:val="00D032FD"/>
    <w:rsid w:val="00D10598"/>
    <w:rsid w:val="00D11871"/>
    <w:rsid w:val="00D2704B"/>
    <w:rsid w:val="00D42E68"/>
    <w:rsid w:val="00D52845"/>
    <w:rsid w:val="00D539BC"/>
    <w:rsid w:val="00D60B5C"/>
    <w:rsid w:val="00D77BDB"/>
    <w:rsid w:val="00DA7AA2"/>
    <w:rsid w:val="00DB3026"/>
    <w:rsid w:val="00DD1FB2"/>
    <w:rsid w:val="00DE1746"/>
    <w:rsid w:val="00DE7527"/>
    <w:rsid w:val="00DF3220"/>
    <w:rsid w:val="00DF71F6"/>
    <w:rsid w:val="00DF750C"/>
    <w:rsid w:val="00E01EE9"/>
    <w:rsid w:val="00E04053"/>
    <w:rsid w:val="00E05FCF"/>
    <w:rsid w:val="00E17FFB"/>
    <w:rsid w:val="00E340F2"/>
    <w:rsid w:val="00E363E1"/>
    <w:rsid w:val="00E37FC5"/>
    <w:rsid w:val="00E42687"/>
    <w:rsid w:val="00E50D08"/>
    <w:rsid w:val="00E87CF6"/>
    <w:rsid w:val="00E9379B"/>
    <w:rsid w:val="00E93EEE"/>
    <w:rsid w:val="00E96277"/>
    <w:rsid w:val="00EA33F0"/>
    <w:rsid w:val="00EB0BB2"/>
    <w:rsid w:val="00EC1B1E"/>
    <w:rsid w:val="00EE5C26"/>
    <w:rsid w:val="00EF0B12"/>
    <w:rsid w:val="00EF0C93"/>
    <w:rsid w:val="00F070BA"/>
    <w:rsid w:val="00F12085"/>
    <w:rsid w:val="00F30FF9"/>
    <w:rsid w:val="00F33AFB"/>
    <w:rsid w:val="00F5034F"/>
    <w:rsid w:val="00F669F2"/>
    <w:rsid w:val="00F66E6C"/>
    <w:rsid w:val="00F77087"/>
    <w:rsid w:val="00F839EA"/>
    <w:rsid w:val="00F9456F"/>
    <w:rsid w:val="00F95112"/>
    <w:rsid w:val="00FC068B"/>
    <w:rsid w:val="00FC1644"/>
    <w:rsid w:val="00FC2C18"/>
    <w:rsid w:val="00FD0F7D"/>
    <w:rsid w:val="00FE12B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075855848">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44523-5BA6-4D0D-8C42-C55FD6C9D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6760</Words>
  <Characters>36147</Characters>
  <Application>Microsoft Office Word</Application>
  <DocSecurity>0</DocSecurity>
  <Lines>301</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2</cp:revision>
  <dcterms:created xsi:type="dcterms:W3CDTF">2016-10-24T15:01:00Z</dcterms:created>
  <dcterms:modified xsi:type="dcterms:W3CDTF">2016-10-24T15:01:00Z</dcterms:modified>
</cp:coreProperties>
</file>